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394"/>
      </w:tblGrid>
      <w:tr w:rsidR="00217D4F" w:rsidTr="0035215D">
        <w:trPr>
          <w:trHeight w:val="1127"/>
        </w:trPr>
        <w:tc>
          <w:tcPr>
            <w:tcW w:w="1384" w:type="dxa"/>
            <w:vAlign w:val="center"/>
          </w:tcPr>
          <w:p w:rsidR="00217D4F" w:rsidRPr="0035215D" w:rsidRDefault="00217D4F" w:rsidP="00A256FC">
            <w:pPr>
              <w:pStyle w:val="Rientrocorpodeltesto"/>
              <w:spacing w:before="120" w:line="288" w:lineRule="auto"/>
              <w:ind w:left="0" w:firstLine="0"/>
              <w:jc w:val="center"/>
              <w:rPr>
                <w:b w:val="0"/>
                <w:i/>
                <w:highlight w:val="yellow"/>
              </w:rPr>
            </w:pPr>
            <w:r w:rsidRPr="0035215D">
              <w:rPr>
                <w:b w:val="0"/>
                <w:i/>
                <w:highlight w:val="yellow"/>
              </w:rPr>
              <w:t>stemma</w:t>
            </w:r>
          </w:p>
        </w:tc>
        <w:tc>
          <w:tcPr>
            <w:tcW w:w="8394" w:type="dxa"/>
            <w:vAlign w:val="center"/>
          </w:tcPr>
          <w:p w:rsidR="00217D4F" w:rsidRDefault="00217D4F" w:rsidP="00A256FC">
            <w:pPr>
              <w:pStyle w:val="Rientrocorpodeltesto"/>
              <w:spacing w:before="120" w:line="288" w:lineRule="auto"/>
              <w:ind w:left="0" w:firstLine="0"/>
              <w:jc w:val="center"/>
              <w:rPr>
                <w:highlight w:val="yellow"/>
              </w:rPr>
            </w:pPr>
            <w:r w:rsidRPr="00385090">
              <w:rPr>
                <w:highlight w:val="yellow"/>
              </w:rPr>
              <w:t>COMUNE DI NOMECOMUNE</w:t>
            </w:r>
          </w:p>
        </w:tc>
      </w:tr>
    </w:tbl>
    <w:p w:rsidR="00A71A94" w:rsidRDefault="00A71A94" w:rsidP="00A256FC">
      <w:pPr>
        <w:autoSpaceDE w:val="0"/>
        <w:autoSpaceDN w:val="0"/>
        <w:adjustRightInd w:val="0"/>
        <w:spacing w:line="288" w:lineRule="auto"/>
        <w:jc w:val="center"/>
        <w:rPr>
          <w:rFonts w:ascii="TimesNewRomanPS-BoldMT" w:hAnsi="TimesNewRomanPS-BoldMT" w:cs="TimesNewRomanPS-BoldMT"/>
          <w:b/>
          <w:bCs/>
          <w:sz w:val="28"/>
          <w:szCs w:val="28"/>
          <w:highlight w:val="yellow"/>
        </w:rPr>
      </w:pPr>
    </w:p>
    <w:p w:rsidR="00A256FC" w:rsidRDefault="00A256FC" w:rsidP="00A256FC">
      <w:pPr>
        <w:autoSpaceDE w:val="0"/>
        <w:autoSpaceDN w:val="0"/>
        <w:adjustRightInd w:val="0"/>
        <w:spacing w:line="288" w:lineRule="auto"/>
        <w:jc w:val="center"/>
        <w:rPr>
          <w:rFonts w:ascii="TimesNewRomanPS-BoldMT" w:hAnsi="TimesNewRomanPS-BoldMT" w:cs="TimesNewRomanPS-BoldMT"/>
          <w:b/>
          <w:bCs/>
          <w:sz w:val="28"/>
          <w:szCs w:val="28"/>
          <w:highlight w:val="yellow"/>
        </w:rPr>
      </w:pPr>
    </w:p>
    <w:p w:rsidR="00385090" w:rsidRPr="00385090" w:rsidRDefault="00385090" w:rsidP="00A256FC">
      <w:pPr>
        <w:autoSpaceDE w:val="0"/>
        <w:autoSpaceDN w:val="0"/>
        <w:adjustRightInd w:val="0"/>
        <w:spacing w:line="288" w:lineRule="auto"/>
        <w:jc w:val="center"/>
        <w:rPr>
          <w:rFonts w:ascii="TimesNewRomanPS-BoldMT" w:hAnsi="TimesNewRomanPS-BoldMT" w:cs="TimesNewRomanPS-BoldMT"/>
          <w:b/>
          <w:bCs/>
          <w:sz w:val="28"/>
          <w:szCs w:val="28"/>
          <w:highlight w:val="yellow"/>
        </w:rPr>
      </w:pPr>
      <w:r>
        <w:rPr>
          <w:rFonts w:ascii="TimesNewRomanPS-BoldMT" w:hAnsi="TimesNewRomanPS-BoldMT" w:cs="TimesNewRomanPS-BoldMT"/>
          <w:b/>
          <w:bCs/>
          <w:sz w:val="28"/>
          <w:szCs w:val="28"/>
          <w:highlight w:val="yellow"/>
        </w:rPr>
        <w:t xml:space="preserve">PROPOSTA DI </w:t>
      </w:r>
      <w:r w:rsidRPr="00385090">
        <w:rPr>
          <w:rFonts w:ascii="TimesNewRomanPS-BoldMT" w:hAnsi="TimesNewRomanPS-BoldMT" w:cs="TimesNewRomanPS-BoldMT"/>
          <w:b/>
          <w:bCs/>
          <w:sz w:val="28"/>
          <w:szCs w:val="28"/>
          <w:highlight w:val="yellow"/>
        </w:rPr>
        <w:t>DELIBERA D</w:t>
      </w:r>
      <w:r>
        <w:rPr>
          <w:rFonts w:ascii="TimesNewRomanPS-BoldMT" w:hAnsi="TimesNewRomanPS-BoldMT" w:cs="TimesNewRomanPS-BoldMT"/>
          <w:b/>
          <w:bCs/>
          <w:sz w:val="28"/>
          <w:szCs w:val="28"/>
          <w:highlight w:val="yellow"/>
        </w:rPr>
        <w:t>I</w:t>
      </w:r>
      <w:r w:rsidRPr="00385090">
        <w:rPr>
          <w:rFonts w:ascii="TimesNewRomanPS-BoldMT" w:hAnsi="TimesNewRomanPS-BoldMT" w:cs="TimesNewRomanPS-BoldMT"/>
          <w:b/>
          <w:bCs/>
          <w:sz w:val="28"/>
          <w:szCs w:val="28"/>
          <w:highlight w:val="yellow"/>
        </w:rPr>
        <w:t xml:space="preserve"> GIUNTA COMUNALE</w:t>
      </w:r>
    </w:p>
    <w:p w:rsidR="00385090" w:rsidRDefault="00385090" w:rsidP="00A256FC">
      <w:pPr>
        <w:pStyle w:val="Rientrocorpodeltesto"/>
        <w:spacing w:before="120" w:line="288" w:lineRule="auto"/>
        <w:jc w:val="center"/>
      </w:pPr>
      <w:r w:rsidRPr="00385090">
        <w:rPr>
          <w:rFonts w:ascii="TimesNewRomanPS-BoldMT" w:hAnsi="TimesNewRomanPS-BoldMT" w:cs="TimesNewRomanPS-BoldMT"/>
          <w:b w:val="0"/>
          <w:bCs w:val="0"/>
          <w:sz w:val="28"/>
          <w:szCs w:val="28"/>
          <w:highlight w:val="yellow"/>
        </w:rPr>
        <w:t>N. 00 DEL 00/03/2023</w:t>
      </w:r>
    </w:p>
    <w:p w:rsidR="006159A2" w:rsidRDefault="006159A2" w:rsidP="00A256FC">
      <w:pPr>
        <w:pStyle w:val="Rientrocorpodeltesto"/>
        <w:spacing w:before="120" w:line="288" w:lineRule="auto"/>
        <w:jc w:val="center"/>
      </w:pPr>
      <w:r w:rsidRPr="006159A2">
        <w:rPr>
          <w:highlight w:val="yellow"/>
        </w:rPr>
        <w:t>SETTORE SICUREZZA, POLIZIA LOCALE E PROTEZIONE CIVILE</w:t>
      </w:r>
    </w:p>
    <w:p w:rsidR="00217D4F" w:rsidRDefault="00217D4F" w:rsidP="00A256FC">
      <w:pPr>
        <w:pStyle w:val="Rientrocorpodeltesto"/>
        <w:spacing w:before="120" w:line="288" w:lineRule="auto"/>
        <w:jc w:val="center"/>
      </w:pPr>
    </w:p>
    <w:tbl>
      <w:tblPr>
        <w:tblStyle w:val="Grigliatabella"/>
        <w:tblW w:w="0" w:type="auto"/>
        <w:tblInd w:w="108" w:type="dxa"/>
        <w:tblLook w:val="04A0" w:firstRow="1" w:lastRow="0" w:firstColumn="1" w:lastColumn="0" w:noHBand="0" w:noVBand="1"/>
      </w:tblPr>
      <w:tblGrid>
        <w:gridCol w:w="9639"/>
      </w:tblGrid>
      <w:tr w:rsidR="006159A2" w:rsidRPr="006159A2" w:rsidTr="006159A2">
        <w:tc>
          <w:tcPr>
            <w:tcW w:w="9639" w:type="dxa"/>
          </w:tcPr>
          <w:p w:rsidR="006159A2" w:rsidRPr="006159A2" w:rsidRDefault="006159A2" w:rsidP="00A256FC">
            <w:pPr>
              <w:pStyle w:val="Rientrocorpodeltesto"/>
              <w:spacing w:before="120" w:after="120" w:line="288" w:lineRule="auto"/>
              <w:ind w:left="1452" w:hanging="1452"/>
            </w:pPr>
            <w:r w:rsidRPr="006159A2">
              <w:t>OGGETTO: ISTITUZIONE, COMPOSIZIONE, COMPITI E SCELTA DEL CENTRO OPERATIVO COMUNALE DI PROTEZIONE CIVILE (COC), PER LA DIREZIONE E IL COORDINAMENTO DEI SERVIZI DI SOCCORSO ED EMERGENZA ALLA POPOLAZIONE</w:t>
            </w:r>
          </w:p>
        </w:tc>
      </w:tr>
    </w:tbl>
    <w:p w:rsidR="00217D4F" w:rsidRDefault="00217D4F" w:rsidP="00A256FC">
      <w:pPr>
        <w:pStyle w:val="Rientrocorpodeltesto"/>
        <w:spacing w:before="120" w:line="288" w:lineRule="auto"/>
        <w:rPr>
          <w:highlight w:val="yellow"/>
        </w:rPr>
      </w:pPr>
    </w:p>
    <w:p w:rsidR="006159A2" w:rsidRDefault="006159A2" w:rsidP="00A256FC">
      <w:pPr>
        <w:pStyle w:val="Rientrocorpodeltesto"/>
        <w:spacing w:before="120" w:line="288" w:lineRule="auto"/>
      </w:pPr>
      <w:r w:rsidRPr="006159A2">
        <w:rPr>
          <w:highlight w:val="yellow"/>
        </w:rPr>
        <w:t>Responsabile del procedimento: nomeresponsabile</w:t>
      </w:r>
    </w:p>
    <w:p w:rsidR="00A71A94" w:rsidRDefault="00A71A94" w:rsidP="00A256FC">
      <w:pPr>
        <w:autoSpaceDE w:val="0"/>
        <w:autoSpaceDN w:val="0"/>
        <w:adjustRightInd w:val="0"/>
        <w:spacing w:before="120" w:line="288" w:lineRule="auto"/>
        <w:rPr>
          <w:b/>
          <w:bCs/>
          <w:sz w:val="24"/>
        </w:rPr>
      </w:pPr>
    </w:p>
    <w:p w:rsidR="00A45374" w:rsidRPr="00936665" w:rsidRDefault="00A45374" w:rsidP="00A256FC">
      <w:pPr>
        <w:autoSpaceDE w:val="0"/>
        <w:autoSpaceDN w:val="0"/>
        <w:adjustRightInd w:val="0"/>
        <w:spacing w:before="120" w:line="288" w:lineRule="auto"/>
        <w:rPr>
          <w:b/>
          <w:bCs/>
          <w:sz w:val="24"/>
        </w:rPr>
      </w:pPr>
      <w:r w:rsidRPr="00936665">
        <w:rPr>
          <w:b/>
          <w:bCs/>
          <w:sz w:val="24"/>
        </w:rPr>
        <w:t>PREMESSO CHE:</w:t>
      </w:r>
    </w:p>
    <w:p w:rsidR="00936665" w:rsidRPr="000C5DE1" w:rsidRDefault="00936665" w:rsidP="00A256FC">
      <w:pPr>
        <w:numPr>
          <w:ilvl w:val="0"/>
          <w:numId w:val="32"/>
        </w:numPr>
        <w:tabs>
          <w:tab w:val="clear" w:pos="720"/>
          <w:tab w:val="num" w:pos="426"/>
        </w:tabs>
        <w:autoSpaceDE w:val="0"/>
        <w:autoSpaceDN w:val="0"/>
        <w:adjustRightInd w:val="0"/>
        <w:spacing w:before="120" w:line="288" w:lineRule="auto"/>
        <w:ind w:left="426" w:hanging="426"/>
        <w:jc w:val="both"/>
        <w:rPr>
          <w:sz w:val="24"/>
        </w:rPr>
      </w:pPr>
      <w:r w:rsidRPr="00936665">
        <w:rPr>
          <w:sz w:val="24"/>
        </w:rPr>
        <w:t>Il</w:t>
      </w:r>
      <w:r w:rsidR="001F565A" w:rsidRPr="00936665">
        <w:rPr>
          <w:sz w:val="24"/>
        </w:rPr>
        <w:t xml:space="preserve"> Decreto Legislativo n°1/2018</w:t>
      </w:r>
      <w:r w:rsidR="00A45374" w:rsidRPr="00936665">
        <w:rPr>
          <w:sz w:val="24"/>
        </w:rPr>
        <w:t xml:space="preserve">, </w:t>
      </w:r>
      <w:r w:rsidRPr="00936665">
        <w:rPr>
          <w:sz w:val="24"/>
        </w:rPr>
        <w:t xml:space="preserve">definisce il Servizio nazionale della </w:t>
      </w:r>
      <w:r w:rsidR="00C2419E">
        <w:rPr>
          <w:sz w:val="24"/>
        </w:rPr>
        <w:t>P</w:t>
      </w:r>
      <w:r w:rsidRPr="00936665">
        <w:rPr>
          <w:sz w:val="24"/>
        </w:rPr>
        <w:t xml:space="preserve">rotezione </w:t>
      </w:r>
      <w:r w:rsidR="00C2419E">
        <w:rPr>
          <w:sz w:val="24"/>
        </w:rPr>
        <w:t>C</w:t>
      </w:r>
      <w:r w:rsidRPr="00936665">
        <w:rPr>
          <w:sz w:val="24"/>
        </w:rPr>
        <w:t xml:space="preserve">ivile come il sistema che esercita la funzione di protezione civile, costituita dall’insieme delle competenze e delle attività volte a tutelare la vita, l’integrità fisica, i beni, gli insediamenti, gli animali e l’ambiente </w:t>
      </w:r>
      <w:r w:rsidRPr="000C5DE1">
        <w:rPr>
          <w:sz w:val="24"/>
        </w:rPr>
        <w:t>dai danni o dal pericolo di danni derivanti da eventi calamitosi di origine naturale o derivanti dall’attività dell’uomo;</w:t>
      </w:r>
    </w:p>
    <w:p w:rsidR="00A45374" w:rsidRPr="00904DD5" w:rsidRDefault="00A45374" w:rsidP="00A256FC">
      <w:pPr>
        <w:numPr>
          <w:ilvl w:val="0"/>
          <w:numId w:val="32"/>
        </w:numPr>
        <w:tabs>
          <w:tab w:val="clear" w:pos="720"/>
          <w:tab w:val="num" w:pos="426"/>
        </w:tabs>
        <w:autoSpaceDE w:val="0"/>
        <w:autoSpaceDN w:val="0"/>
        <w:adjustRightInd w:val="0"/>
        <w:spacing w:before="120" w:line="288" w:lineRule="auto"/>
        <w:ind w:left="426" w:hanging="426"/>
        <w:jc w:val="both"/>
        <w:rPr>
          <w:sz w:val="24"/>
        </w:rPr>
      </w:pPr>
      <w:r w:rsidRPr="000C5DE1">
        <w:rPr>
          <w:sz w:val="24"/>
        </w:rPr>
        <w:t xml:space="preserve">ai sensi dell’art. </w:t>
      </w:r>
      <w:r w:rsidR="000C5DE1" w:rsidRPr="000C5DE1">
        <w:rPr>
          <w:sz w:val="24"/>
        </w:rPr>
        <w:t>2</w:t>
      </w:r>
      <w:r w:rsidRPr="000C5DE1">
        <w:rPr>
          <w:sz w:val="24"/>
        </w:rPr>
        <w:t>, comma 1, del</w:t>
      </w:r>
      <w:r w:rsidR="000C5DE1" w:rsidRPr="000C5DE1">
        <w:rPr>
          <w:sz w:val="24"/>
        </w:rPr>
        <w:t xml:space="preserve"> </w:t>
      </w:r>
      <w:r w:rsidRPr="000C5DE1">
        <w:rPr>
          <w:sz w:val="24"/>
        </w:rPr>
        <w:t>medesim</w:t>
      </w:r>
      <w:r w:rsidR="000C5DE1" w:rsidRPr="000C5DE1">
        <w:rPr>
          <w:sz w:val="24"/>
        </w:rPr>
        <w:t>o D. Lgs.</w:t>
      </w:r>
      <w:r w:rsidRPr="000C5DE1">
        <w:rPr>
          <w:sz w:val="24"/>
        </w:rPr>
        <w:t xml:space="preserve"> sono </w:t>
      </w:r>
      <w:r w:rsidR="000C5DE1" w:rsidRPr="000C5DE1">
        <w:rPr>
          <w:sz w:val="24"/>
        </w:rPr>
        <w:t xml:space="preserve">attività di </w:t>
      </w:r>
      <w:r w:rsidR="003B59DD">
        <w:rPr>
          <w:sz w:val="24"/>
        </w:rPr>
        <w:t>P</w:t>
      </w:r>
      <w:r w:rsidR="000C5DE1" w:rsidRPr="000C5DE1">
        <w:rPr>
          <w:sz w:val="24"/>
        </w:rPr>
        <w:t xml:space="preserve">rotezione </w:t>
      </w:r>
      <w:r w:rsidR="003B59DD">
        <w:rPr>
          <w:sz w:val="24"/>
        </w:rPr>
        <w:t>C</w:t>
      </w:r>
      <w:r w:rsidR="000C5DE1" w:rsidRPr="000C5DE1">
        <w:rPr>
          <w:sz w:val="24"/>
        </w:rPr>
        <w:t xml:space="preserve">ivile quelle volte </w:t>
      </w:r>
      <w:r w:rsidR="000C5DE1" w:rsidRPr="00904DD5">
        <w:rPr>
          <w:sz w:val="24"/>
        </w:rPr>
        <w:t>alla previsione, prevenzione e mitigazione dei rischi, alla gestione delle emergenze e al loro superamento</w:t>
      </w:r>
      <w:r w:rsidR="006648EA" w:rsidRPr="00904DD5">
        <w:rPr>
          <w:sz w:val="24"/>
        </w:rPr>
        <w:t>;</w:t>
      </w:r>
    </w:p>
    <w:p w:rsidR="00A45374" w:rsidRPr="00904DD5" w:rsidRDefault="00A45374" w:rsidP="00A256FC">
      <w:pPr>
        <w:numPr>
          <w:ilvl w:val="0"/>
          <w:numId w:val="32"/>
        </w:numPr>
        <w:tabs>
          <w:tab w:val="clear" w:pos="720"/>
          <w:tab w:val="num" w:pos="426"/>
        </w:tabs>
        <w:autoSpaceDE w:val="0"/>
        <w:autoSpaceDN w:val="0"/>
        <w:adjustRightInd w:val="0"/>
        <w:spacing w:before="120" w:line="288" w:lineRule="auto"/>
        <w:ind w:left="426" w:hanging="426"/>
        <w:jc w:val="both"/>
        <w:rPr>
          <w:sz w:val="24"/>
        </w:rPr>
      </w:pPr>
      <w:r w:rsidRPr="00904DD5">
        <w:rPr>
          <w:sz w:val="24"/>
        </w:rPr>
        <w:t>dal combinato disposto d</w:t>
      </w:r>
      <w:r w:rsidR="006648EA" w:rsidRPr="00904DD5">
        <w:rPr>
          <w:sz w:val="24"/>
        </w:rPr>
        <w:t>a</w:t>
      </w:r>
      <w:r w:rsidRPr="00904DD5">
        <w:rPr>
          <w:sz w:val="24"/>
        </w:rPr>
        <w:t xml:space="preserve">ll’art. </w:t>
      </w:r>
      <w:r w:rsidR="006648EA" w:rsidRPr="00904DD5">
        <w:rPr>
          <w:sz w:val="24"/>
        </w:rPr>
        <w:t>54 del D. Lgs. 267/2000 (</w:t>
      </w:r>
      <w:r w:rsidR="006648EA" w:rsidRPr="00904DD5">
        <w:rPr>
          <w:i/>
          <w:sz w:val="24"/>
        </w:rPr>
        <w:t>attribuzioni del Sindaco</w:t>
      </w:r>
      <w:r w:rsidR="006648EA" w:rsidRPr="00904DD5">
        <w:rPr>
          <w:sz w:val="24"/>
        </w:rPr>
        <w:t xml:space="preserve">), </w:t>
      </w:r>
      <w:r w:rsidR="007D0037" w:rsidRPr="00904DD5">
        <w:rPr>
          <w:sz w:val="24"/>
        </w:rPr>
        <w:t>dall’art. 12 del D.</w:t>
      </w:r>
      <w:r w:rsidR="00904DD5" w:rsidRPr="00904DD5">
        <w:rPr>
          <w:sz w:val="24"/>
        </w:rPr>
        <w:t xml:space="preserve"> </w:t>
      </w:r>
      <w:r w:rsidR="007D0037" w:rsidRPr="00904DD5">
        <w:rPr>
          <w:sz w:val="24"/>
        </w:rPr>
        <w:t>Lgs 1/2018 (</w:t>
      </w:r>
      <w:r w:rsidR="007D0037" w:rsidRPr="00904DD5">
        <w:rPr>
          <w:i/>
          <w:sz w:val="24"/>
        </w:rPr>
        <w:t>Funzioni dei Comuni</w:t>
      </w:r>
      <w:r w:rsidR="007D0037" w:rsidRPr="00904DD5">
        <w:rPr>
          <w:sz w:val="24"/>
        </w:rPr>
        <w:t xml:space="preserve">), </w:t>
      </w:r>
      <w:r w:rsidRPr="00904DD5">
        <w:rPr>
          <w:sz w:val="24"/>
        </w:rPr>
        <w:t xml:space="preserve">nonché dal metodo “Augustus” predisposto dal Dipartimento Nazionale della </w:t>
      </w:r>
      <w:r w:rsidR="00626EF4" w:rsidRPr="00904DD5">
        <w:rPr>
          <w:sz w:val="24"/>
        </w:rPr>
        <w:t>Protezione</w:t>
      </w:r>
      <w:r w:rsidRPr="00904DD5">
        <w:rPr>
          <w:sz w:val="24"/>
        </w:rPr>
        <w:t xml:space="preserve"> </w:t>
      </w:r>
      <w:r w:rsidR="00626EF4" w:rsidRPr="00904DD5">
        <w:rPr>
          <w:sz w:val="24"/>
        </w:rPr>
        <w:t>Civile</w:t>
      </w:r>
      <w:r w:rsidRPr="00904DD5">
        <w:rPr>
          <w:sz w:val="24"/>
        </w:rPr>
        <w:t xml:space="preserve">, si evince che il Sindaco è </w:t>
      </w:r>
      <w:r w:rsidR="00217211" w:rsidRPr="00904DD5">
        <w:rPr>
          <w:sz w:val="24"/>
        </w:rPr>
        <w:t>Autorità</w:t>
      </w:r>
      <w:r w:rsidRPr="00904DD5">
        <w:rPr>
          <w:sz w:val="24"/>
        </w:rPr>
        <w:t xml:space="preserve"> locale di </w:t>
      </w:r>
      <w:r w:rsidR="00626EF4" w:rsidRPr="00904DD5">
        <w:rPr>
          <w:sz w:val="24"/>
        </w:rPr>
        <w:t>Protezione</w:t>
      </w:r>
      <w:r w:rsidRPr="00904DD5">
        <w:rPr>
          <w:sz w:val="24"/>
        </w:rPr>
        <w:t xml:space="preserve"> </w:t>
      </w:r>
      <w:r w:rsidR="00626EF4" w:rsidRPr="00904DD5">
        <w:rPr>
          <w:sz w:val="24"/>
        </w:rPr>
        <w:t>Civile</w:t>
      </w:r>
      <w:r w:rsidRPr="00904DD5">
        <w:rPr>
          <w:sz w:val="24"/>
        </w:rPr>
        <w:t xml:space="preserve"> ed è tenuto ad istituire il Servizio Comunale di </w:t>
      </w:r>
      <w:r w:rsidR="00626EF4" w:rsidRPr="00904DD5">
        <w:rPr>
          <w:sz w:val="24"/>
        </w:rPr>
        <w:t>Protezione</w:t>
      </w:r>
      <w:r w:rsidRPr="00904DD5">
        <w:rPr>
          <w:sz w:val="24"/>
        </w:rPr>
        <w:t xml:space="preserve"> </w:t>
      </w:r>
      <w:r w:rsidR="00626EF4" w:rsidRPr="00904DD5">
        <w:rPr>
          <w:sz w:val="24"/>
        </w:rPr>
        <w:t>Civile</w:t>
      </w:r>
      <w:r w:rsidRPr="00904DD5">
        <w:rPr>
          <w:sz w:val="24"/>
        </w:rPr>
        <w:t>, dotandolo di mezzi, di risorse finanziar</w:t>
      </w:r>
      <w:r w:rsidR="00904DD5" w:rsidRPr="00904DD5">
        <w:rPr>
          <w:sz w:val="24"/>
        </w:rPr>
        <w:t>i</w:t>
      </w:r>
      <w:r w:rsidRPr="00904DD5">
        <w:rPr>
          <w:sz w:val="24"/>
        </w:rPr>
        <w:t>e e di personale, nonché di predisporre una struttura operativa locale denominata COC (</w:t>
      </w:r>
      <w:r w:rsidRPr="00CF6108">
        <w:rPr>
          <w:i/>
          <w:sz w:val="24"/>
        </w:rPr>
        <w:t>Centro Operativo Comunale</w:t>
      </w:r>
      <w:r w:rsidRPr="00904DD5">
        <w:rPr>
          <w:sz w:val="24"/>
        </w:rPr>
        <w:t>);</w:t>
      </w:r>
    </w:p>
    <w:p w:rsidR="00A45374" w:rsidRDefault="00A45374" w:rsidP="00A256FC">
      <w:pPr>
        <w:numPr>
          <w:ilvl w:val="0"/>
          <w:numId w:val="32"/>
        </w:numPr>
        <w:tabs>
          <w:tab w:val="clear" w:pos="720"/>
          <w:tab w:val="num" w:pos="426"/>
        </w:tabs>
        <w:autoSpaceDE w:val="0"/>
        <w:autoSpaceDN w:val="0"/>
        <w:adjustRightInd w:val="0"/>
        <w:spacing w:before="120" w:line="288" w:lineRule="auto"/>
        <w:ind w:left="426" w:hanging="426"/>
        <w:jc w:val="both"/>
        <w:rPr>
          <w:b/>
          <w:bCs/>
          <w:sz w:val="24"/>
        </w:rPr>
      </w:pPr>
      <w:r w:rsidRPr="00904DD5">
        <w:rPr>
          <w:sz w:val="24"/>
        </w:rPr>
        <w:t>il COC (</w:t>
      </w:r>
      <w:r w:rsidRPr="00904DD5">
        <w:rPr>
          <w:i/>
          <w:sz w:val="24"/>
        </w:rPr>
        <w:t>Centro Operativo Comunale</w:t>
      </w:r>
      <w:r>
        <w:rPr>
          <w:sz w:val="24"/>
        </w:rPr>
        <w:t xml:space="preserve">) è </w:t>
      </w:r>
      <w:r w:rsidR="00904DD5">
        <w:rPr>
          <w:sz w:val="24"/>
        </w:rPr>
        <w:t xml:space="preserve">pertanto </w:t>
      </w:r>
      <w:r>
        <w:rPr>
          <w:sz w:val="24"/>
        </w:rPr>
        <w:t xml:space="preserve">la struttura della quale si avvale il Sindaco, in qualità di </w:t>
      </w:r>
      <w:r w:rsidR="00217211">
        <w:rPr>
          <w:sz w:val="24"/>
        </w:rPr>
        <w:t>Autorità</w:t>
      </w:r>
      <w:r>
        <w:rPr>
          <w:sz w:val="24"/>
        </w:rPr>
        <w:t xml:space="preserve"> </w:t>
      </w:r>
      <w:r w:rsidR="00904DD5">
        <w:rPr>
          <w:sz w:val="24"/>
        </w:rPr>
        <w:t>C</w:t>
      </w:r>
      <w:r>
        <w:rPr>
          <w:sz w:val="24"/>
        </w:rPr>
        <w:t xml:space="preserve">omunale di </w:t>
      </w:r>
      <w:r w:rsidR="00626EF4">
        <w:rPr>
          <w:sz w:val="24"/>
        </w:rPr>
        <w:t>Protezione</w:t>
      </w:r>
      <w:r>
        <w:rPr>
          <w:sz w:val="24"/>
        </w:rPr>
        <w:t xml:space="preserve"> </w:t>
      </w:r>
      <w:r w:rsidR="00626EF4">
        <w:rPr>
          <w:sz w:val="24"/>
        </w:rPr>
        <w:t>Civile</w:t>
      </w:r>
      <w:r>
        <w:rPr>
          <w:sz w:val="24"/>
        </w:rPr>
        <w:t xml:space="preserve">, per la direzione </w:t>
      </w:r>
      <w:r w:rsidR="0046562D">
        <w:rPr>
          <w:sz w:val="24"/>
        </w:rPr>
        <w:t>e</w:t>
      </w:r>
      <w:r>
        <w:rPr>
          <w:sz w:val="24"/>
        </w:rPr>
        <w:t xml:space="preserve"> il coordinamento dei servizi di soccorso e di assistenza alla popolazione nell’ambito del territorio comunale</w:t>
      </w:r>
      <w:r w:rsidR="00D04394">
        <w:rPr>
          <w:sz w:val="24"/>
        </w:rPr>
        <w:t>;</w:t>
      </w:r>
      <w:r>
        <w:rPr>
          <w:sz w:val="24"/>
        </w:rPr>
        <w:t xml:space="preserve"> segnala alle </w:t>
      </w:r>
      <w:r w:rsidR="00217211">
        <w:rPr>
          <w:sz w:val="24"/>
        </w:rPr>
        <w:t>Autorità</w:t>
      </w:r>
      <w:r>
        <w:rPr>
          <w:sz w:val="24"/>
        </w:rPr>
        <w:t xml:space="preserve"> competenti l’evolversi degli eventi e delle necessità, coordina gli interventi delle squadre operative comunali e dei </w:t>
      </w:r>
      <w:r w:rsidR="001B2FA9">
        <w:rPr>
          <w:sz w:val="24"/>
        </w:rPr>
        <w:t>V</w:t>
      </w:r>
      <w:r>
        <w:rPr>
          <w:sz w:val="24"/>
        </w:rPr>
        <w:t xml:space="preserve">olontari, informa la </w:t>
      </w:r>
      <w:r w:rsidR="00904DD5">
        <w:rPr>
          <w:sz w:val="24"/>
        </w:rPr>
        <w:t>P</w:t>
      </w:r>
      <w:r>
        <w:rPr>
          <w:sz w:val="24"/>
        </w:rPr>
        <w:t>opolazione;</w:t>
      </w:r>
    </w:p>
    <w:p w:rsidR="00A45374" w:rsidRDefault="0022201B" w:rsidP="00A256FC">
      <w:pPr>
        <w:autoSpaceDE w:val="0"/>
        <w:autoSpaceDN w:val="0"/>
        <w:adjustRightInd w:val="0"/>
        <w:spacing w:before="120" w:line="288" w:lineRule="auto"/>
        <w:jc w:val="both"/>
        <w:rPr>
          <w:b/>
          <w:bCs/>
          <w:sz w:val="24"/>
        </w:rPr>
      </w:pPr>
      <w:r>
        <w:rPr>
          <w:b/>
          <w:bCs/>
          <w:sz w:val="24"/>
        </w:rPr>
        <w:t>RILEVATO CHE</w:t>
      </w:r>
      <w:r w:rsidR="00A45374">
        <w:rPr>
          <w:b/>
          <w:bCs/>
          <w:sz w:val="24"/>
        </w:rPr>
        <w:t>:</w:t>
      </w:r>
    </w:p>
    <w:p w:rsidR="00F16455" w:rsidRPr="00F16455" w:rsidRDefault="00F16455" w:rsidP="00A256FC">
      <w:pPr>
        <w:numPr>
          <w:ilvl w:val="0"/>
          <w:numId w:val="32"/>
        </w:numPr>
        <w:tabs>
          <w:tab w:val="clear" w:pos="720"/>
          <w:tab w:val="num" w:pos="426"/>
        </w:tabs>
        <w:autoSpaceDE w:val="0"/>
        <w:autoSpaceDN w:val="0"/>
        <w:adjustRightInd w:val="0"/>
        <w:spacing w:before="120" w:line="288" w:lineRule="auto"/>
        <w:ind w:left="426" w:hanging="426"/>
        <w:jc w:val="both"/>
        <w:rPr>
          <w:b/>
          <w:bCs/>
          <w:sz w:val="24"/>
          <w:highlight w:val="yellow"/>
        </w:rPr>
      </w:pPr>
      <w:r w:rsidRPr="00F16455">
        <w:rPr>
          <w:sz w:val="24"/>
          <w:highlight w:val="yellow"/>
        </w:rPr>
        <w:lastRenderedPageBreak/>
        <w:t xml:space="preserve">il Comune di </w:t>
      </w:r>
      <w:r w:rsidR="000C796D">
        <w:rPr>
          <w:sz w:val="24"/>
          <w:highlight w:val="yellow"/>
        </w:rPr>
        <w:t>NomeComune</w:t>
      </w:r>
      <w:r w:rsidRPr="00F16455">
        <w:rPr>
          <w:sz w:val="24"/>
          <w:highlight w:val="yellow"/>
        </w:rPr>
        <w:t xml:space="preserve"> </w:t>
      </w:r>
      <w:r w:rsidR="0022201B">
        <w:rPr>
          <w:sz w:val="24"/>
          <w:highlight w:val="yellow"/>
        </w:rPr>
        <w:t xml:space="preserve">ha approvato il proprio </w:t>
      </w:r>
      <w:r w:rsidRPr="00F16455">
        <w:rPr>
          <w:sz w:val="24"/>
          <w:highlight w:val="yellow"/>
        </w:rPr>
        <w:t xml:space="preserve">Piano di Protezione Civile </w:t>
      </w:r>
      <w:r w:rsidR="0022201B">
        <w:rPr>
          <w:sz w:val="24"/>
          <w:highlight w:val="yellow"/>
        </w:rPr>
        <w:t xml:space="preserve">con </w:t>
      </w:r>
      <w:r w:rsidRPr="00F16455">
        <w:rPr>
          <w:sz w:val="24"/>
          <w:highlight w:val="yellow"/>
        </w:rPr>
        <w:t xml:space="preserve">Delibera di </w:t>
      </w:r>
      <w:r>
        <w:rPr>
          <w:sz w:val="24"/>
          <w:highlight w:val="yellow"/>
        </w:rPr>
        <w:t>C</w:t>
      </w:r>
      <w:r w:rsidRPr="00F16455">
        <w:rPr>
          <w:sz w:val="24"/>
          <w:highlight w:val="yellow"/>
        </w:rPr>
        <w:t xml:space="preserve">onsiglio Comunale n° … del </w:t>
      </w:r>
      <w:r w:rsidR="00365068">
        <w:rPr>
          <w:sz w:val="24"/>
          <w:highlight w:val="yellow"/>
        </w:rPr>
        <w:t>00</w:t>
      </w:r>
      <w:r w:rsidR="00131F41">
        <w:rPr>
          <w:sz w:val="24"/>
          <w:highlight w:val="yellow"/>
        </w:rPr>
        <w:t>/</w:t>
      </w:r>
      <w:r w:rsidR="00D04394">
        <w:rPr>
          <w:sz w:val="24"/>
          <w:highlight w:val="yellow"/>
        </w:rPr>
        <w:t>0</w:t>
      </w:r>
      <w:r w:rsidR="00365068">
        <w:rPr>
          <w:sz w:val="24"/>
          <w:highlight w:val="yellow"/>
        </w:rPr>
        <w:t>0</w:t>
      </w:r>
      <w:r w:rsidR="00131F41">
        <w:rPr>
          <w:sz w:val="24"/>
          <w:highlight w:val="yellow"/>
        </w:rPr>
        <w:t>/20</w:t>
      </w:r>
      <w:r w:rsidR="00D04394">
        <w:rPr>
          <w:sz w:val="24"/>
          <w:highlight w:val="yellow"/>
        </w:rPr>
        <w:t>2</w:t>
      </w:r>
      <w:r w:rsidR="00D1742D">
        <w:rPr>
          <w:sz w:val="24"/>
          <w:highlight w:val="yellow"/>
        </w:rPr>
        <w:t>3</w:t>
      </w:r>
      <w:r w:rsidRPr="00F16455">
        <w:rPr>
          <w:sz w:val="24"/>
          <w:highlight w:val="yellow"/>
        </w:rPr>
        <w:t>;</w:t>
      </w:r>
    </w:p>
    <w:p w:rsidR="00A45374" w:rsidRPr="00BB29B6" w:rsidRDefault="00A45374" w:rsidP="00A256FC">
      <w:pPr>
        <w:numPr>
          <w:ilvl w:val="0"/>
          <w:numId w:val="32"/>
        </w:numPr>
        <w:tabs>
          <w:tab w:val="clear" w:pos="720"/>
          <w:tab w:val="num" w:pos="426"/>
        </w:tabs>
        <w:autoSpaceDE w:val="0"/>
        <w:autoSpaceDN w:val="0"/>
        <w:adjustRightInd w:val="0"/>
        <w:spacing w:before="120" w:line="288" w:lineRule="auto"/>
        <w:ind w:left="426" w:hanging="426"/>
        <w:jc w:val="both"/>
        <w:rPr>
          <w:sz w:val="24"/>
        </w:rPr>
      </w:pPr>
      <w:r>
        <w:rPr>
          <w:sz w:val="24"/>
        </w:rPr>
        <w:t xml:space="preserve">le funzioni di supporto </w:t>
      </w:r>
      <w:r w:rsidR="0022201B" w:rsidRPr="00BB29B6">
        <w:rPr>
          <w:sz w:val="24"/>
        </w:rPr>
        <w:t>“Augustus”</w:t>
      </w:r>
      <w:r w:rsidR="0022201B">
        <w:rPr>
          <w:sz w:val="24"/>
        </w:rPr>
        <w:t xml:space="preserve"> </w:t>
      </w:r>
      <w:r w:rsidRPr="00BB29B6">
        <w:rPr>
          <w:sz w:val="24"/>
        </w:rPr>
        <w:t xml:space="preserve">ascritte </w:t>
      </w:r>
      <w:r w:rsidR="0022201B">
        <w:rPr>
          <w:sz w:val="24"/>
        </w:rPr>
        <w:t xml:space="preserve">dal Piano </w:t>
      </w:r>
      <w:r w:rsidRPr="00BB29B6">
        <w:rPr>
          <w:sz w:val="24"/>
        </w:rPr>
        <w:t>al COC (</w:t>
      </w:r>
      <w:r w:rsidRPr="00BB29B6">
        <w:rPr>
          <w:i/>
          <w:sz w:val="24"/>
        </w:rPr>
        <w:t>Centro Operativo Comunale</w:t>
      </w:r>
      <w:r w:rsidRPr="00BB29B6">
        <w:rPr>
          <w:sz w:val="24"/>
        </w:rPr>
        <w:t>)</w:t>
      </w:r>
      <w:r w:rsidR="001F565A" w:rsidRPr="00BB29B6">
        <w:rPr>
          <w:sz w:val="24"/>
        </w:rPr>
        <w:t xml:space="preserve">, </w:t>
      </w:r>
      <w:r w:rsidR="001F565A" w:rsidRPr="00BB29B6">
        <w:rPr>
          <w:i/>
          <w:sz w:val="24"/>
        </w:rPr>
        <w:t>non numerate progressivamente</w:t>
      </w:r>
      <w:r w:rsidR="001F565A" w:rsidRPr="00BB29B6">
        <w:rPr>
          <w:sz w:val="24"/>
        </w:rPr>
        <w:t xml:space="preserve">, </w:t>
      </w:r>
      <w:r w:rsidRPr="00BB29B6">
        <w:rPr>
          <w:sz w:val="24"/>
        </w:rPr>
        <w:t>sono le seguenti:</w:t>
      </w:r>
    </w:p>
    <w:p w:rsidR="00A45374" w:rsidRPr="00695F3C" w:rsidRDefault="00695F3C" w:rsidP="00A256FC">
      <w:pPr>
        <w:autoSpaceDE w:val="0"/>
        <w:autoSpaceDN w:val="0"/>
        <w:adjustRightInd w:val="0"/>
        <w:spacing w:before="40" w:line="288" w:lineRule="auto"/>
        <w:ind w:left="567"/>
        <w:rPr>
          <w:sz w:val="24"/>
        </w:rPr>
      </w:pPr>
      <w:r w:rsidRPr="00695F3C">
        <w:rPr>
          <w:sz w:val="24"/>
        </w:rPr>
        <w:t>F1</w:t>
      </w:r>
      <w:r w:rsidR="00A45374" w:rsidRPr="00695F3C">
        <w:rPr>
          <w:sz w:val="24"/>
        </w:rPr>
        <w:t>) Tecnico Scientifica – Pianificazione;</w:t>
      </w:r>
    </w:p>
    <w:p w:rsidR="00A45374" w:rsidRPr="00695F3C" w:rsidRDefault="00695F3C" w:rsidP="00A256FC">
      <w:pPr>
        <w:autoSpaceDE w:val="0"/>
        <w:autoSpaceDN w:val="0"/>
        <w:adjustRightInd w:val="0"/>
        <w:spacing w:before="40" w:line="288" w:lineRule="auto"/>
        <w:ind w:left="567"/>
        <w:rPr>
          <w:sz w:val="24"/>
        </w:rPr>
      </w:pPr>
      <w:r w:rsidRPr="00695F3C">
        <w:rPr>
          <w:sz w:val="24"/>
        </w:rPr>
        <w:t>F2</w:t>
      </w:r>
      <w:r w:rsidR="00A45374" w:rsidRPr="00695F3C">
        <w:rPr>
          <w:sz w:val="24"/>
        </w:rPr>
        <w:t>) Sanità, Assistenza Sociale e Veterinaria;</w:t>
      </w:r>
    </w:p>
    <w:p w:rsidR="00A45374" w:rsidRPr="00695F3C" w:rsidRDefault="00695F3C" w:rsidP="00A256FC">
      <w:pPr>
        <w:autoSpaceDE w:val="0"/>
        <w:autoSpaceDN w:val="0"/>
        <w:adjustRightInd w:val="0"/>
        <w:spacing w:before="40" w:line="288" w:lineRule="auto"/>
        <w:ind w:left="567"/>
        <w:rPr>
          <w:sz w:val="24"/>
        </w:rPr>
      </w:pPr>
      <w:r w:rsidRPr="00695F3C">
        <w:rPr>
          <w:sz w:val="24"/>
        </w:rPr>
        <w:t>F4</w:t>
      </w:r>
      <w:r w:rsidR="00A45374" w:rsidRPr="00695F3C">
        <w:rPr>
          <w:sz w:val="24"/>
        </w:rPr>
        <w:t>) Volontariato;</w:t>
      </w:r>
    </w:p>
    <w:p w:rsidR="00A45374" w:rsidRPr="00695F3C" w:rsidRDefault="00695F3C" w:rsidP="00A256FC">
      <w:pPr>
        <w:autoSpaceDE w:val="0"/>
        <w:autoSpaceDN w:val="0"/>
        <w:adjustRightInd w:val="0"/>
        <w:spacing w:before="40" w:line="288" w:lineRule="auto"/>
        <w:ind w:left="567"/>
        <w:rPr>
          <w:sz w:val="24"/>
        </w:rPr>
      </w:pPr>
      <w:r w:rsidRPr="00695F3C">
        <w:rPr>
          <w:sz w:val="24"/>
        </w:rPr>
        <w:t>F5</w:t>
      </w:r>
      <w:r w:rsidR="00A45374" w:rsidRPr="00695F3C">
        <w:rPr>
          <w:sz w:val="24"/>
        </w:rPr>
        <w:t>) Materiali</w:t>
      </w:r>
      <w:r w:rsidR="009C3CAE">
        <w:rPr>
          <w:sz w:val="24"/>
        </w:rPr>
        <w:t>,</w:t>
      </w:r>
      <w:r w:rsidR="00A45374" w:rsidRPr="00695F3C">
        <w:rPr>
          <w:sz w:val="24"/>
        </w:rPr>
        <w:t xml:space="preserve"> mezzi e risorse umane;</w:t>
      </w:r>
    </w:p>
    <w:p w:rsidR="00695F3C" w:rsidRPr="00695F3C" w:rsidRDefault="00695F3C" w:rsidP="00A256FC">
      <w:pPr>
        <w:autoSpaceDE w:val="0"/>
        <w:autoSpaceDN w:val="0"/>
        <w:adjustRightInd w:val="0"/>
        <w:spacing w:before="40" w:line="288" w:lineRule="auto"/>
        <w:ind w:left="567"/>
        <w:rPr>
          <w:sz w:val="24"/>
        </w:rPr>
      </w:pPr>
      <w:r w:rsidRPr="00695F3C">
        <w:rPr>
          <w:sz w:val="24"/>
        </w:rPr>
        <w:t>F7) Telecomunicazioni;</w:t>
      </w:r>
    </w:p>
    <w:p w:rsidR="00A45374" w:rsidRPr="00695F3C" w:rsidRDefault="00695F3C" w:rsidP="00A256FC">
      <w:pPr>
        <w:autoSpaceDE w:val="0"/>
        <w:autoSpaceDN w:val="0"/>
        <w:adjustRightInd w:val="0"/>
        <w:spacing w:before="40" w:line="288" w:lineRule="auto"/>
        <w:ind w:left="567"/>
        <w:rPr>
          <w:sz w:val="24"/>
        </w:rPr>
      </w:pPr>
      <w:r w:rsidRPr="00695F3C">
        <w:rPr>
          <w:sz w:val="24"/>
        </w:rPr>
        <w:t>F8</w:t>
      </w:r>
      <w:r w:rsidR="00A45374" w:rsidRPr="00695F3C">
        <w:rPr>
          <w:sz w:val="24"/>
        </w:rPr>
        <w:t>) Servizi essenziali;</w:t>
      </w:r>
    </w:p>
    <w:p w:rsidR="00A45374" w:rsidRPr="00695F3C" w:rsidRDefault="00695F3C" w:rsidP="00A256FC">
      <w:pPr>
        <w:autoSpaceDE w:val="0"/>
        <w:autoSpaceDN w:val="0"/>
        <w:adjustRightInd w:val="0"/>
        <w:spacing w:before="40" w:line="288" w:lineRule="auto"/>
        <w:ind w:left="567"/>
        <w:rPr>
          <w:sz w:val="24"/>
        </w:rPr>
      </w:pPr>
      <w:r w:rsidRPr="00695F3C">
        <w:rPr>
          <w:sz w:val="24"/>
        </w:rPr>
        <w:t>F9</w:t>
      </w:r>
      <w:r w:rsidR="00A45374" w:rsidRPr="00695F3C">
        <w:rPr>
          <w:sz w:val="24"/>
        </w:rPr>
        <w:t>) Censimento danni a persone e cose;</w:t>
      </w:r>
    </w:p>
    <w:p w:rsidR="009C3CAE" w:rsidRDefault="009C3CAE" w:rsidP="00A256FC">
      <w:pPr>
        <w:autoSpaceDE w:val="0"/>
        <w:autoSpaceDN w:val="0"/>
        <w:adjustRightInd w:val="0"/>
        <w:spacing w:before="40" w:line="288" w:lineRule="auto"/>
        <w:ind w:left="567"/>
        <w:rPr>
          <w:sz w:val="24"/>
        </w:rPr>
      </w:pPr>
      <w:r w:rsidRPr="00695F3C">
        <w:rPr>
          <w:sz w:val="24"/>
        </w:rPr>
        <w:t>F10) Strutture operative locali e viabilità;</w:t>
      </w:r>
    </w:p>
    <w:p w:rsidR="009C3CAE" w:rsidRDefault="009C3CAE" w:rsidP="00A256FC">
      <w:pPr>
        <w:autoSpaceDE w:val="0"/>
        <w:autoSpaceDN w:val="0"/>
        <w:adjustRightInd w:val="0"/>
        <w:spacing w:before="40" w:line="288" w:lineRule="auto"/>
        <w:ind w:left="567"/>
        <w:rPr>
          <w:sz w:val="24"/>
        </w:rPr>
      </w:pPr>
      <w:r w:rsidRPr="00695F3C">
        <w:rPr>
          <w:sz w:val="24"/>
        </w:rPr>
        <w:t>F1</w:t>
      </w:r>
      <w:r>
        <w:rPr>
          <w:sz w:val="24"/>
        </w:rPr>
        <w:t>3</w:t>
      </w:r>
      <w:r w:rsidRPr="00695F3C">
        <w:rPr>
          <w:sz w:val="24"/>
        </w:rPr>
        <w:t xml:space="preserve">) </w:t>
      </w:r>
      <w:r>
        <w:rPr>
          <w:sz w:val="24"/>
        </w:rPr>
        <w:t>Assistenza alla Popolazione</w:t>
      </w:r>
      <w:r w:rsidR="0037165C">
        <w:rPr>
          <w:sz w:val="24"/>
        </w:rPr>
        <w:t>,</w:t>
      </w:r>
      <w:r w:rsidR="0037165C" w:rsidRPr="00695F3C">
        <w:rPr>
          <w:sz w:val="24"/>
        </w:rPr>
        <w:t xml:space="preserve"> attività scolastica</w:t>
      </w:r>
      <w:r w:rsidRPr="00695F3C">
        <w:rPr>
          <w:sz w:val="24"/>
        </w:rPr>
        <w:t>;</w:t>
      </w:r>
    </w:p>
    <w:p w:rsidR="009C3CAE" w:rsidRPr="00695F3C" w:rsidRDefault="009C3CAE" w:rsidP="00A256FC">
      <w:pPr>
        <w:autoSpaceDE w:val="0"/>
        <w:autoSpaceDN w:val="0"/>
        <w:adjustRightInd w:val="0"/>
        <w:spacing w:before="40" w:line="288" w:lineRule="auto"/>
        <w:ind w:left="567"/>
        <w:rPr>
          <w:sz w:val="24"/>
        </w:rPr>
      </w:pPr>
      <w:r w:rsidRPr="00695F3C">
        <w:rPr>
          <w:sz w:val="24"/>
        </w:rPr>
        <w:t>F1</w:t>
      </w:r>
      <w:r>
        <w:rPr>
          <w:sz w:val="24"/>
        </w:rPr>
        <w:t>5</w:t>
      </w:r>
      <w:r w:rsidRPr="00695F3C">
        <w:rPr>
          <w:sz w:val="24"/>
        </w:rPr>
        <w:t xml:space="preserve">) </w:t>
      </w:r>
      <w:r>
        <w:rPr>
          <w:sz w:val="24"/>
        </w:rPr>
        <w:t>Gestione amministrativa.</w:t>
      </w:r>
    </w:p>
    <w:p w:rsidR="00A45374" w:rsidRDefault="00A45374" w:rsidP="00A256FC">
      <w:pPr>
        <w:numPr>
          <w:ilvl w:val="0"/>
          <w:numId w:val="32"/>
        </w:numPr>
        <w:tabs>
          <w:tab w:val="clear" w:pos="720"/>
          <w:tab w:val="num" w:pos="426"/>
        </w:tabs>
        <w:autoSpaceDE w:val="0"/>
        <w:autoSpaceDN w:val="0"/>
        <w:adjustRightInd w:val="0"/>
        <w:spacing w:before="120" w:line="288" w:lineRule="auto"/>
        <w:ind w:left="426" w:hanging="426"/>
        <w:jc w:val="both"/>
        <w:rPr>
          <w:sz w:val="24"/>
        </w:rPr>
      </w:pPr>
      <w:r>
        <w:rPr>
          <w:sz w:val="24"/>
        </w:rPr>
        <w:t>il COC (</w:t>
      </w:r>
      <w:r w:rsidRPr="00CF6108">
        <w:rPr>
          <w:i/>
          <w:sz w:val="24"/>
        </w:rPr>
        <w:t>Centro Operativo Comunale</w:t>
      </w:r>
      <w:r>
        <w:rPr>
          <w:sz w:val="24"/>
        </w:rPr>
        <w:t xml:space="preserve">) si compone </w:t>
      </w:r>
      <w:r w:rsidR="00904DD5">
        <w:rPr>
          <w:sz w:val="24"/>
        </w:rPr>
        <w:t xml:space="preserve">in via ordinaria </w:t>
      </w:r>
      <w:r>
        <w:rPr>
          <w:sz w:val="24"/>
        </w:rPr>
        <w:t xml:space="preserve">di </w:t>
      </w:r>
      <w:r w:rsidR="009C3CAE">
        <w:rPr>
          <w:sz w:val="24"/>
        </w:rPr>
        <w:t>dieci</w:t>
      </w:r>
      <w:r>
        <w:rPr>
          <w:sz w:val="24"/>
        </w:rPr>
        <w:t xml:space="preserve"> funzioni di supporto</w:t>
      </w:r>
      <w:r w:rsidR="003874FC">
        <w:rPr>
          <w:sz w:val="24"/>
        </w:rPr>
        <w:t xml:space="preserve">, non numerate progressivamente, </w:t>
      </w:r>
      <w:r>
        <w:rPr>
          <w:sz w:val="24"/>
        </w:rPr>
        <w:t>c</w:t>
      </w:r>
      <w:r w:rsidR="009C3CAE">
        <w:rPr>
          <w:sz w:val="24"/>
        </w:rPr>
        <w:t>he possono essere accorpate per aree omogenee (</w:t>
      </w:r>
      <w:r w:rsidR="000F264B" w:rsidRPr="00D04394">
        <w:rPr>
          <w:i/>
          <w:sz w:val="24"/>
        </w:rPr>
        <w:t>S</w:t>
      </w:r>
      <w:r w:rsidR="009C3CAE" w:rsidRPr="00D04394">
        <w:rPr>
          <w:i/>
          <w:sz w:val="24"/>
        </w:rPr>
        <w:t xml:space="preserve">ociale, </w:t>
      </w:r>
      <w:r w:rsidR="000F264B" w:rsidRPr="00D04394">
        <w:rPr>
          <w:i/>
          <w:sz w:val="24"/>
        </w:rPr>
        <w:t>V</w:t>
      </w:r>
      <w:r w:rsidR="009C3CAE" w:rsidRPr="00D04394">
        <w:rPr>
          <w:i/>
          <w:sz w:val="24"/>
        </w:rPr>
        <w:t xml:space="preserve">olontariato, </w:t>
      </w:r>
      <w:r w:rsidR="00F23C31" w:rsidRPr="00D04394">
        <w:rPr>
          <w:i/>
          <w:sz w:val="24"/>
        </w:rPr>
        <w:t xml:space="preserve">Tecnica, </w:t>
      </w:r>
      <w:r w:rsidR="009C3CAE" w:rsidRPr="00D04394">
        <w:rPr>
          <w:i/>
          <w:sz w:val="24"/>
        </w:rPr>
        <w:t>Polizia locale</w:t>
      </w:r>
      <w:r w:rsidR="009C3CAE">
        <w:rPr>
          <w:sz w:val="24"/>
        </w:rPr>
        <w:t>), c</w:t>
      </w:r>
      <w:r>
        <w:rPr>
          <w:sz w:val="24"/>
        </w:rPr>
        <w:t>ui devono corrispondere altrettanti referenti</w:t>
      </w:r>
      <w:r w:rsidR="009C3CAE" w:rsidRPr="009C3CAE">
        <w:rPr>
          <w:sz w:val="24"/>
        </w:rPr>
        <w:t xml:space="preserve"> </w:t>
      </w:r>
      <w:r w:rsidR="009C3CAE">
        <w:rPr>
          <w:sz w:val="24"/>
        </w:rPr>
        <w:t>da individuarsi preferibilmente all’interno della struttura comunale, già abitualmente impiegati nella gestione dei servizi connessi</w:t>
      </w:r>
      <w:r>
        <w:rPr>
          <w:sz w:val="24"/>
        </w:rPr>
        <w:t xml:space="preserve">, oltre il Sindaco in qualità di </w:t>
      </w:r>
      <w:r w:rsidR="00217211">
        <w:rPr>
          <w:sz w:val="24"/>
        </w:rPr>
        <w:t>Autorità</w:t>
      </w:r>
      <w:r>
        <w:rPr>
          <w:sz w:val="24"/>
        </w:rPr>
        <w:t xml:space="preserve"> locale di </w:t>
      </w:r>
      <w:r w:rsidR="00626EF4">
        <w:rPr>
          <w:sz w:val="24"/>
        </w:rPr>
        <w:t>Protezione</w:t>
      </w:r>
      <w:r>
        <w:rPr>
          <w:sz w:val="24"/>
        </w:rPr>
        <w:t xml:space="preserve"> </w:t>
      </w:r>
      <w:r w:rsidR="00626EF4">
        <w:rPr>
          <w:sz w:val="24"/>
        </w:rPr>
        <w:t>Civile</w:t>
      </w:r>
      <w:r>
        <w:rPr>
          <w:sz w:val="24"/>
        </w:rPr>
        <w:t>;</w:t>
      </w:r>
    </w:p>
    <w:p w:rsidR="00A45374" w:rsidRDefault="00A45374" w:rsidP="00A256FC">
      <w:pPr>
        <w:numPr>
          <w:ilvl w:val="0"/>
          <w:numId w:val="32"/>
        </w:numPr>
        <w:tabs>
          <w:tab w:val="clear" w:pos="720"/>
          <w:tab w:val="num" w:pos="426"/>
        </w:tabs>
        <w:autoSpaceDE w:val="0"/>
        <w:autoSpaceDN w:val="0"/>
        <w:adjustRightInd w:val="0"/>
        <w:spacing w:before="120" w:line="288" w:lineRule="auto"/>
        <w:ind w:left="426" w:hanging="426"/>
        <w:jc w:val="both"/>
        <w:rPr>
          <w:sz w:val="24"/>
        </w:rPr>
      </w:pPr>
      <w:r>
        <w:rPr>
          <w:sz w:val="24"/>
        </w:rPr>
        <w:t>per il funzionale svolgimento delle operazioni di piano e di quelle connesse all’emergenza, il COC (</w:t>
      </w:r>
      <w:r w:rsidRPr="00CF6108">
        <w:rPr>
          <w:i/>
          <w:sz w:val="24"/>
        </w:rPr>
        <w:t>Centro Operativo Comunale</w:t>
      </w:r>
      <w:r>
        <w:rPr>
          <w:sz w:val="24"/>
        </w:rPr>
        <w:t>) deve essere dotato di una sede ubicata in un edificio non vulnerabile</w:t>
      </w:r>
      <w:r w:rsidR="00D04394">
        <w:rPr>
          <w:sz w:val="24"/>
        </w:rPr>
        <w:t>,</w:t>
      </w:r>
      <w:r>
        <w:rPr>
          <w:sz w:val="24"/>
        </w:rPr>
        <w:t xml:space="preserve"> in un’area di facile accesso;</w:t>
      </w:r>
    </w:p>
    <w:p w:rsidR="00FB4BD3" w:rsidRDefault="00A45374" w:rsidP="00A256FC">
      <w:pPr>
        <w:autoSpaceDE w:val="0"/>
        <w:autoSpaceDN w:val="0"/>
        <w:adjustRightInd w:val="0"/>
        <w:spacing w:before="120" w:line="288" w:lineRule="auto"/>
        <w:jc w:val="both"/>
        <w:rPr>
          <w:b/>
          <w:bCs/>
          <w:sz w:val="24"/>
        </w:rPr>
      </w:pPr>
      <w:r>
        <w:rPr>
          <w:b/>
          <w:bCs/>
          <w:sz w:val="24"/>
        </w:rPr>
        <w:t>CONSIDERATO CHE</w:t>
      </w:r>
    </w:p>
    <w:p w:rsidR="00FB4BD3" w:rsidRPr="00FB4BD3" w:rsidRDefault="00FB4BD3" w:rsidP="00A256FC">
      <w:pPr>
        <w:numPr>
          <w:ilvl w:val="0"/>
          <w:numId w:val="32"/>
        </w:numPr>
        <w:autoSpaceDE w:val="0"/>
        <w:autoSpaceDN w:val="0"/>
        <w:adjustRightInd w:val="0"/>
        <w:spacing w:before="120" w:line="288" w:lineRule="auto"/>
        <w:jc w:val="both"/>
        <w:rPr>
          <w:b/>
          <w:bCs/>
          <w:sz w:val="24"/>
          <w:highlight w:val="yellow"/>
        </w:rPr>
      </w:pPr>
      <w:r w:rsidRPr="00386E82">
        <w:rPr>
          <w:sz w:val="24"/>
        </w:rPr>
        <w:t>il servizio comunale di Protezione Civile è in capo</w:t>
      </w:r>
      <w:r w:rsidRPr="00FB4BD3">
        <w:rPr>
          <w:sz w:val="24"/>
          <w:highlight w:val="yellow"/>
        </w:rPr>
        <w:t xml:space="preserve"> al servizio di Polizia Locale e Protezione Civile </w:t>
      </w:r>
      <w:r w:rsidRPr="00386E82">
        <w:rPr>
          <w:sz w:val="24"/>
        </w:rPr>
        <w:t>per gli aspetti organizzativ</w:t>
      </w:r>
      <w:r w:rsidR="00DA7430" w:rsidRPr="00386E82">
        <w:rPr>
          <w:sz w:val="24"/>
        </w:rPr>
        <w:t>i</w:t>
      </w:r>
      <w:r w:rsidR="000A1023" w:rsidRPr="00386E82">
        <w:rPr>
          <w:sz w:val="24"/>
        </w:rPr>
        <w:t xml:space="preserve"> e di pianificazione</w:t>
      </w:r>
      <w:r w:rsidRPr="00FB4BD3">
        <w:rPr>
          <w:sz w:val="24"/>
          <w:highlight w:val="yellow"/>
        </w:rPr>
        <w:t xml:space="preserve">, mentre le funzioni di supporto per la parte operativa </w:t>
      </w:r>
      <w:r w:rsidR="00E13CA4" w:rsidRPr="00FB4BD3">
        <w:rPr>
          <w:sz w:val="24"/>
          <w:highlight w:val="yellow"/>
        </w:rPr>
        <w:t xml:space="preserve">e amministrativa </w:t>
      </w:r>
      <w:r w:rsidRPr="00FB4BD3">
        <w:rPr>
          <w:sz w:val="24"/>
          <w:highlight w:val="yellow"/>
        </w:rPr>
        <w:t>sono in capo a</w:t>
      </w:r>
      <w:r w:rsidR="00E13CA4">
        <w:rPr>
          <w:sz w:val="24"/>
          <w:highlight w:val="yellow"/>
        </w:rPr>
        <w:t>lle aree Tecnica, Sociale</w:t>
      </w:r>
      <w:r w:rsidR="003B59DD">
        <w:rPr>
          <w:sz w:val="24"/>
          <w:highlight w:val="yellow"/>
        </w:rPr>
        <w:t xml:space="preserve"> e</w:t>
      </w:r>
      <w:r w:rsidR="00E13CA4">
        <w:rPr>
          <w:sz w:val="24"/>
          <w:highlight w:val="yellow"/>
        </w:rPr>
        <w:t xml:space="preserve"> Amministrativa</w:t>
      </w:r>
      <w:r w:rsidRPr="00FB4BD3">
        <w:rPr>
          <w:sz w:val="24"/>
          <w:highlight w:val="yellow"/>
        </w:rPr>
        <w:t>;</w:t>
      </w:r>
    </w:p>
    <w:p w:rsidR="00A45374" w:rsidRDefault="007D67AA" w:rsidP="00A256FC">
      <w:pPr>
        <w:numPr>
          <w:ilvl w:val="0"/>
          <w:numId w:val="32"/>
        </w:numPr>
        <w:autoSpaceDE w:val="0"/>
        <w:autoSpaceDN w:val="0"/>
        <w:adjustRightInd w:val="0"/>
        <w:spacing w:before="120" w:line="288" w:lineRule="auto"/>
        <w:jc w:val="both"/>
        <w:rPr>
          <w:sz w:val="24"/>
        </w:rPr>
      </w:pPr>
      <w:r w:rsidRPr="007D67AA">
        <w:rPr>
          <w:sz w:val="24"/>
        </w:rPr>
        <w:t xml:space="preserve">come previsto dal Piano </w:t>
      </w:r>
      <w:r w:rsidR="00303794">
        <w:rPr>
          <w:sz w:val="24"/>
        </w:rPr>
        <w:t xml:space="preserve">comunale </w:t>
      </w:r>
      <w:r w:rsidRPr="007D67AA">
        <w:rPr>
          <w:sz w:val="24"/>
        </w:rPr>
        <w:t xml:space="preserve">di Protezione Civile approvato </w:t>
      </w:r>
      <w:r w:rsidR="00A45374" w:rsidRPr="007D67AA">
        <w:rPr>
          <w:sz w:val="24"/>
        </w:rPr>
        <w:t xml:space="preserve">occorre procedere alla costituzione </w:t>
      </w:r>
      <w:r w:rsidR="00D04394" w:rsidRPr="007D67AA">
        <w:rPr>
          <w:sz w:val="24"/>
        </w:rPr>
        <w:t xml:space="preserve">preventiva </w:t>
      </w:r>
      <w:r w:rsidR="00A45374" w:rsidRPr="007D67AA">
        <w:rPr>
          <w:sz w:val="24"/>
        </w:rPr>
        <w:t xml:space="preserve">del </w:t>
      </w:r>
      <w:r w:rsidR="00CF6108" w:rsidRPr="007D67AA">
        <w:rPr>
          <w:sz w:val="24"/>
        </w:rPr>
        <w:t xml:space="preserve">COC </w:t>
      </w:r>
      <w:r w:rsidR="00CF6108" w:rsidRPr="00E13CA4">
        <w:rPr>
          <w:sz w:val="22"/>
          <w:szCs w:val="22"/>
        </w:rPr>
        <w:t>(</w:t>
      </w:r>
      <w:r w:rsidR="00A45374" w:rsidRPr="00E13CA4">
        <w:rPr>
          <w:i/>
          <w:sz w:val="22"/>
          <w:szCs w:val="22"/>
        </w:rPr>
        <w:t xml:space="preserve">Centro Operativo Comunale di </w:t>
      </w:r>
      <w:r w:rsidR="00626EF4" w:rsidRPr="00E13CA4">
        <w:rPr>
          <w:i/>
          <w:sz w:val="22"/>
          <w:szCs w:val="22"/>
        </w:rPr>
        <w:t>Protezione</w:t>
      </w:r>
      <w:r w:rsidR="00A45374" w:rsidRPr="00E13CA4">
        <w:rPr>
          <w:i/>
          <w:sz w:val="22"/>
          <w:szCs w:val="22"/>
        </w:rPr>
        <w:t xml:space="preserve"> </w:t>
      </w:r>
      <w:r w:rsidR="00626EF4" w:rsidRPr="00E13CA4">
        <w:rPr>
          <w:i/>
          <w:sz w:val="22"/>
          <w:szCs w:val="22"/>
        </w:rPr>
        <w:t>Civile</w:t>
      </w:r>
      <w:r w:rsidR="00CF6108" w:rsidRPr="00E13CA4">
        <w:rPr>
          <w:sz w:val="22"/>
          <w:szCs w:val="22"/>
        </w:rPr>
        <w:t>)</w:t>
      </w:r>
      <w:r w:rsidR="00CF6108" w:rsidRPr="007D67AA">
        <w:rPr>
          <w:sz w:val="24"/>
        </w:rPr>
        <w:t xml:space="preserve"> </w:t>
      </w:r>
      <w:r w:rsidR="00A45374" w:rsidRPr="007D67AA">
        <w:rPr>
          <w:sz w:val="24"/>
        </w:rPr>
        <w:t>e alla individuazione</w:t>
      </w:r>
      <w:r w:rsidR="00A45374">
        <w:rPr>
          <w:sz w:val="24"/>
        </w:rPr>
        <w:t xml:space="preserve"> della sede operativa;</w:t>
      </w:r>
    </w:p>
    <w:p w:rsidR="00E13CA4" w:rsidRPr="00E13CA4" w:rsidRDefault="00E13CA4" w:rsidP="00A256FC">
      <w:pPr>
        <w:numPr>
          <w:ilvl w:val="0"/>
          <w:numId w:val="32"/>
        </w:numPr>
        <w:autoSpaceDE w:val="0"/>
        <w:autoSpaceDN w:val="0"/>
        <w:adjustRightInd w:val="0"/>
        <w:spacing w:before="120" w:line="288" w:lineRule="auto"/>
        <w:jc w:val="both"/>
        <w:rPr>
          <w:sz w:val="24"/>
        </w:rPr>
      </w:pPr>
      <w:r w:rsidRPr="00E13CA4">
        <w:rPr>
          <w:sz w:val="24"/>
        </w:rPr>
        <w:t>Dato atto che il personale nominato risponde alle professionalità richieste dalla Protezione Civile Regionale;</w:t>
      </w:r>
    </w:p>
    <w:p w:rsidR="00204A0E" w:rsidRDefault="00204A0E" w:rsidP="00A256FC">
      <w:pPr>
        <w:spacing w:before="120" w:line="288" w:lineRule="auto"/>
        <w:jc w:val="both"/>
        <w:rPr>
          <w:b/>
          <w:bCs/>
          <w:sz w:val="24"/>
        </w:rPr>
      </w:pPr>
      <w:r>
        <w:rPr>
          <w:b/>
          <w:bCs/>
          <w:sz w:val="24"/>
        </w:rPr>
        <w:t>VISTE:</w:t>
      </w:r>
    </w:p>
    <w:p w:rsidR="00204A0E" w:rsidRPr="00204A0E" w:rsidRDefault="00204A0E" w:rsidP="00A256FC">
      <w:pPr>
        <w:spacing w:before="120" w:line="288" w:lineRule="auto"/>
        <w:jc w:val="both"/>
        <w:rPr>
          <w:sz w:val="24"/>
          <w:highlight w:val="yellow"/>
        </w:rPr>
      </w:pPr>
      <w:r w:rsidRPr="00204A0E">
        <w:rPr>
          <w:sz w:val="24"/>
          <w:highlight w:val="yellow"/>
        </w:rPr>
        <w:t xml:space="preserve">- la Delibera di Consiglio Comunale n. </w:t>
      </w:r>
      <w:r w:rsidR="00444F18">
        <w:rPr>
          <w:sz w:val="24"/>
          <w:highlight w:val="yellow"/>
        </w:rPr>
        <w:t>00</w:t>
      </w:r>
      <w:r w:rsidRPr="00204A0E">
        <w:rPr>
          <w:sz w:val="24"/>
          <w:highlight w:val="yellow"/>
        </w:rPr>
        <w:t xml:space="preserve"> del 28/12/</w:t>
      </w:r>
      <w:r w:rsidR="00444F18">
        <w:rPr>
          <w:sz w:val="24"/>
          <w:highlight w:val="yellow"/>
        </w:rPr>
        <w:t>000</w:t>
      </w:r>
      <w:r w:rsidRPr="00204A0E">
        <w:rPr>
          <w:sz w:val="24"/>
          <w:highlight w:val="yellow"/>
        </w:rPr>
        <w:t xml:space="preserve"> avente </w:t>
      </w:r>
      <w:r w:rsidR="005873AF" w:rsidRPr="00204A0E">
        <w:rPr>
          <w:sz w:val="24"/>
          <w:highlight w:val="yellow"/>
        </w:rPr>
        <w:t>a</w:t>
      </w:r>
      <w:r w:rsidRPr="00204A0E">
        <w:rPr>
          <w:sz w:val="24"/>
          <w:highlight w:val="yellow"/>
        </w:rPr>
        <w:t xml:space="preserve"> oggetto: “Approvazione</w:t>
      </w:r>
      <w:r>
        <w:rPr>
          <w:sz w:val="24"/>
          <w:highlight w:val="yellow"/>
        </w:rPr>
        <w:t xml:space="preserve"> </w:t>
      </w:r>
      <w:r w:rsidRPr="00204A0E">
        <w:rPr>
          <w:sz w:val="24"/>
          <w:highlight w:val="yellow"/>
        </w:rPr>
        <w:t>documento unico di programmazione (DUP) 2022/2024, relativa nota di aggiornamento al DUP</w:t>
      </w:r>
      <w:r>
        <w:rPr>
          <w:sz w:val="24"/>
          <w:highlight w:val="yellow"/>
        </w:rPr>
        <w:t xml:space="preserve"> </w:t>
      </w:r>
      <w:r w:rsidRPr="00204A0E">
        <w:rPr>
          <w:sz w:val="24"/>
          <w:highlight w:val="yellow"/>
        </w:rPr>
        <w:t>2022/2024, Bilancio di Previsione esercizio 2022/2024 e relativi allegati”, dichiarata i.e.;</w:t>
      </w:r>
    </w:p>
    <w:p w:rsidR="00204A0E" w:rsidRPr="00204A0E" w:rsidRDefault="00204A0E" w:rsidP="00A256FC">
      <w:pPr>
        <w:spacing w:before="120" w:line="288" w:lineRule="auto"/>
        <w:jc w:val="both"/>
        <w:rPr>
          <w:sz w:val="24"/>
          <w:highlight w:val="yellow"/>
        </w:rPr>
      </w:pPr>
      <w:r w:rsidRPr="00204A0E">
        <w:rPr>
          <w:sz w:val="24"/>
          <w:highlight w:val="yellow"/>
        </w:rPr>
        <w:t xml:space="preserve">- la Delibera di Giunta Comunale n. </w:t>
      </w:r>
      <w:r w:rsidR="00444F18">
        <w:rPr>
          <w:sz w:val="24"/>
          <w:highlight w:val="yellow"/>
        </w:rPr>
        <w:t>000</w:t>
      </w:r>
      <w:r w:rsidRPr="00204A0E">
        <w:rPr>
          <w:sz w:val="24"/>
          <w:highlight w:val="yellow"/>
        </w:rPr>
        <w:t xml:space="preserve"> del </w:t>
      </w:r>
      <w:r w:rsidR="00444F18">
        <w:rPr>
          <w:sz w:val="24"/>
          <w:highlight w:val="yellow"/>
        </w:rPr>
        <w:t>00</w:t>
      </w:r>
      <w:r w:rsidRPr="00204A0E">
        <w:rPr>
          <w:sz w:val="24"/>
          <w:highlight w:val="yellow"/>
        </w:rPr>
        <w:t>/0</w:t>
      </w:r>
      <w:r w:rsidR="00444F18">
        <w:rPr>
          <w:sz w:val="24"/>
          <w:highlight w:val="yellow"/>
        </w:rPr>
        <w:t>0</w:t>
      </w:r>
      <w:r w:rsidRPr="00204A0E">
        <w:rPr>
          <w:sz w:val="24"/>
          <w:highlight w:val="yellow"/>
        </w:rPr>
        <w:t>/20</w:t>
      </w:r>
      <w:r w:rsidR="00444F18">
        <w:rPr>
          <w:sz w:val="24"/>
          <w:highlight w:val="yellow"/>
        </w:rPr>
        <w:t>00</w:t>
      </w:r>
      <w:r w:rsidRPr="00204A0E">
        <w:rPr>
          <w:sz w:val="24"/>
          <w:highlight w:val="yellow"/>
        </w:rPr>
        <w:t xml:space="preserve"> con la quale è stato approvato il Piano</w:t>
      </w:r>
      <w:r>
        <w:rPr>
          <w:sz w:val="24"/>
          <w:highlight w:val="yellow"/>
        </w:rPr>
        <w:t xml:space="preserve"> </w:t>
      </w:r>
      <w:r w:rsidRPr="00204A0E">
        <w:rPr>
          <w:sz w:val="24"/>
          <w:highlight w:val="yellow"/>
        </w:rPr>
        <w:t>integrato di attività e organizzazione 2022/2024 (PIAO) che assorbe il Piano degli obiettivi, il</w:t>
      </w:r>
      <w:r>
        <w:rPr>
          <w:sz w:val="24"/>
          <w:highlight w:val="yellow"/>
        </w:rPr>
        <w:t xml:space="preserve"> </w:t>
      </w:r>
      <w:r w:rsidRPr="00204A0E">
        <w:rPr>
          <w:sz w:val="24"/>
          <w:highlight w:val="yellow"/>
        </w:rPr>
        <w:t xml:space="preserve">Piano </w:t>
      </w:r>
      <w:r w:rsidRPr="00204A0E">
        <w:rPr>
          <w:sz w:val="24"/>
          <w:highlight w:val="yellow"/>
        </w:rPr>
        <w:lastRenderedPageBreak/>
        <w:t>Anticorruzione, il Piano Azioni Positive, il Piano dei Fabbisogni di Personale, il Piano</w:t>
      </w:r>
      <w:r>
        <w:rPr>
          <w:sz w:val="24"/>
          <w:highlight w:val="yellow"/>
        </w:rPr>
        <w:t xml:space="preserve"> </w:t>
      </w:r>
      <w:r w:rsidRPr="00204A0E">
        <w:rPr>
          <w:sz w:val="24"/>
          <w:highlight w:val="yellow"/>
        </w:rPr>
        <w:t>Organizzativo del Lavoro Agile (POLA) e il Piano Formativo;</w:t>
      </w:r>
    </w:p>
    <w:p w:rsidR="00204A0E" w:rsidRPr="00204A0E" w:rsidRDefault="00204A0E" w:rsidP="00A256FC">
      <w:pPr>
        <w:spacing w:before="120" w:line="288" w:lineRule="auto"/>
        <w:jc w:val="both"/>
        <w:rPr>
          <w:sz w:val="24"/>
          <w:highlight w:val="yellow"/>
        </w:rPr>
      </w:pPr>
      <w:r w:rsidRPr="00204A0E">
        <w:rPr>
          <w:sz w:val="24"/>
          <w:highlight w:val="yellow"/>
        </w:rPr>
        <w:t xml:space="preserve">Visto il Decreto del Sindaco del Comune di </w:t>
      </w:r>
      <w:r>
        <w:rPr>
          <w:sz w:val="24"/>
          <w:highlight w:val="yellow"/>
        </w:rPr>
        <w:t>nomecomune</w:t>
      </w:r>
      <w:r w:rsidRPr="00204A0E">
        <w:rPr>
          <w:sz w:val="24"/>
          <w:highlight w:val="yellow"/>
        </w:rPr>
        <w:t xml:space="preserve"> n. </w:t>
      </w:r>
      <w:r w:rsidR="00444F18">
        <w:rPr>
          <w:sz w:val="24"/>
          <w:highlight w:val="yellow"/>
        </w:rPr>
        <w:t>000</w:t>
      </w:r>
      <w:r w:rsidRPr="00204A0E">
        <w:rPr>
          <w:sz w:val="24"/>
          <w:highlight w:val="yellow"/>
        </w:rPr>
        <w:t xml:space="preserve"> del </w:t>
      </w:r>
      <w:r w:rsidR="00444F18">
        <w:rPr>
          <w:sz w:val="24"/>
          <w:highlight w:val="yellow"/>
        </w:rPr>
        <w:t>00</w:t>
      </w:r>
      <w:r w:rsidRPr="00204A0E">
        <w:rPr>
          <w:sz w:val="24"/>
          <w:highlight w:val="yellow"/>
        </w:rPr>
        <w:t>/</w:t>
      </w:r>
      <w:r w:rsidR="00444F18">
        <w:rPr>
          <w:sz w:val="24"/>
          <w:highlight w:val="yellow"/>
        </w:rPr>
        <w:t>00</w:t>
      </w:r>
      <w:r w:rsidRPr="00204A0E">
        <w:rPr>
          <w:sz w:val="24"/>
          <w:highlight w:val="yellow"/>
        </w:rPr>
        <w:t>/2022, con il quale, a seguito</w:t>
      </w:r>
      <w:r>
        <w:rPr>
          <w:sz w:val="24"/>
          <w:highlight w:val="yellow"/>
        </w:rPr>
        <w:t xml:space="preserve"> </w:t>
      </w:r>
      <w:r w:rsidRPr="00204A0E">
        <w:rPr>
          <w:sz w:val="24"/>
          <w:highlight w:val="yellow"/>
        </w:rPr>
        <w:t xml:space="preserve">della Deliberazione di Giunta n. </w:t>
      </w:r>
      <w:r w:rsidR="00444F18">
        <w:rPr>
          <w:sz w:val="24"/>
          <w:highlight w:val="yellow"/>
        </w:rPr>
        <w:t>00</w:t>
      </w:r>
      <w:r w:rsidRPr="00204A0E">
        <w:rPr>
          <w:sz w:val="24"/>
          <w:highlight w:val="yellow"/>
        </w:rPr>
        <w:t xml:space="preserve"> del 0</w:t>
      </w:r>
      <w:r w:rsidR="00444F18">
        <w:rPr>
          <w:sz w:val="24"/>
          <w:highlight w:val="yellow"/>
        </w:rPr>
        <w:t>0</w:t>
      </w:r>
      <w:r w:rsidRPr="00204A0E">
        <w:rPr>
          <w:sz w:val="24"/>
          <w:highlight w:val="yellow"/>
        </w:rPr>
        <w:t>/0</w:t>
      </w:r>
      <w:r w:rsidR="00444F18">
        <w:rPr>
          <w:sz w:val="24"/>
          <w:highlight w:val="yellow"/>
        </w:rPr>
        <w:t>0</w:t>
      </w:r>
      <w:r w:rsidRPr="00204A0E">
        <w:rPr>
          <w:sz w:val="24"/>
          <w:highlight w:val="yellow"/>
        </w:rPr>
        <w:t>/2021, al sottoscrittore del presente atto viene conferito</w:t>
      </w:r>
      <w:r>
        <w:rPr>
          <w:sz w:val="24"/>
          <w:highlight w:val="yellow"/>
        </w:rPr>
        <w:t xml:space="preserve"> </w:t>
      </w:r>
      <w:r w:rsidRPr="00204A0E">
        <w:rPr>
          <w:sz w:val="24"/>
          <w:highlight w:val="yellow"/>
        </w:rPr>
        <w:t>l'incarico dirigenziale relativo al Settore Sicurezza Polizia Locale e Protezione Civile;</w:t>
      </w:r>
    </w:p>
    <w:p w:rsidR="00204A0E" w:rsidRPr="00204A0E" w:rsidRDefault="00204A0E" w:rsidP="00A256FC">
      <w:pPr>
        <w:spacing w:before="120" w:line="288" w:lineRule="auto"/>
        <w:jc w:val="both"/>
        <w:rPr>
          <w:sz w:val="24"/>
        </w:rPr>
      </w:pPr>
      <w:r w:rsidRPr="00204A0E">
        <w:rPr>
          <w:sz w:val="24"/>
          <w:highlight w:val="yellow"/>
        </w:rPr>
        <w:t xml:space="preserve">Visto il Decreto Dirigenziale n. 0 del </w:t>
      </w:r>
      <w:r w:rsidR="00444F18">
        <w:rPr>
          <w:sz w:val="24"/>
          <w:highlight w:val="yellow"/>
        </w:rPr>
        <w:t>00</w:t>
      </w:r>
      <w:r w:rsidRPr="00204A0E">
        <w:rPr>
          <w:sz w:val="24"/>
          <w:highlight w:val="yellow"/>
        </w:rPr>
        <w:t>/0</w:t>
      </w:r>
      <w:r w:rsidR="00444F18">
        <w:rPr>
          <w:sz w:val="24"/>
          <w:highlight w:val="yellow"/>
        </w:rPr>
        <w:t>0</w:t>
      </w:r>
      <w:r w:rsidRPr="00204A0E">
        <w:rPr>
          <w:sz w:val="24"/>
          <w:highlight w:val="yellow"/>
        </w:rPr>
        <w:t xml:space="preserve">/2022 con il quale è stato nominato Responsabile </w:t>
      </w:r>
      <w:r>
        <w:rPr>
          <w:sz w:val="24"/>
          <w:highlight w:val="yellow"/>
        </w:rPr>
        <w:t>d</w:t>
      </w:r>
      <w:r w:rsidRPr="00204A0E">
        <w:rPr>
          <w:sz w:val="24"/>
          <w:highlight w:val="yellow"/>
        </w:rPr>
        <w:t>i</w:t>
      </w:r>
      <w:r>
        <w:rPr>
          <w:sz w:val="24"/>
          <w:highlight w:val="yellow"/>
        </w:rPr>
        <w:t xml:space="preserve"> </w:t>
      </w:r>
      <w:r w:rsidRPr="00204A0E">
        <w:rPr>
          <w:sz w:val="24"/>
          <w:highlight w:val="yellow"/>
        </w:rPr>
        <w:t xml:space="preserve">questa tipologia di procedimenti il </w:t>
      </w:r>
      <w:r w:rsidR="004A33B2">
        <w:rPr>
          <w:sz w:val="24"/>
          <w:highlight w:val="yellow"/>
        </w:rPr>
        <w:t>sig. NomeCognome</w:t>
      </w:r>
      <w:r w:rsidRPr="00204A0E">
        <w:rPr>
          <w:sz w:val="24"/>
          <w:highlight w:val="yellow"/>
        </w:rPr>
        <w:t>;</w:t>
      </w:r>
    </w:p>
    <w:p w:rsidR="00204A0E" w:rsidRPr="00204A0E" w:rsidRDefault="00204A0E" w:rsidP="00A256FC">
      <w:pPr>
        <w:spacing w:before="120" w:line="288" w:lineRule="auto"/>
        <w:jc w:val="both"/>
        <w:rPr>
          <w:sz w:val="24"/>
        </w:rPr>
      </w:pPr>
      <w:r w:rsidRPr="00204A0E">
        <w:rPr>
          <w:sz w:val="24"/>
        </w:rPr>
        <w:t>Visto l’art. 48 del D. Lgs. n. 267/2000 e l’art. 26 del vigente Statuto comunale riguardanti le</w:t>
      </w:r>
      <w:r>
        <w:rPr>
          <w:sz w:val="24"/>
        </w:rPr>
        <w:t xml:space="preserve"> </w:t>
      </w:r>
      <w:r w:rsidRPr="00204A0E">
        <w:rPr>
          <w:sz w:val="24"/>
        </w:rPr>
        <w:t>competenze della Giunta Comunale.</w:t>
      </w:r>
    </w:p>
    <w:p w:rsidR="00A45374" w:rsidRDefault="00A45374" w:rsidP="00A256FC">
      <w:pPr>
        <w:spacing w:before="120" w:line="288" w:lineRule="auto"/>
        <w:ind w:right="567"/>
        <w:jc w:val="both"/>
        <w:rPr>
          <w:sz w:val="24"/>
          <w:szCs w:val="24"/>
        </w:rPr>
      </w:pPr>
      <w:r>
        <w:rPr>
          <w:b/>
          <w:sz w:val="24"/>
          <w:szCs w:val="24"/>
        </w:rPr>
        <w:t xml:space="preserve">CON </w:t>
      </w:r>
      <w:r>
        <w:rPr>
          <w:sz w:val="24"/>
          <w:szCs w:val="24"/>
        </w:rPr>
        <w:t>voti unanimi espressi nei modi e forme di legge;</w:t>
      </w:r>
    </w:p>
    <w:p w:rsidR="00A45374" w:rsidRDefault="00A45374" w:rsidP="00A256FC">
      <w:pPr>
        <w:pStyle w:val="Titolo2"/>
        <w:spacing w:before="120" w:after="120" w:line="288" w:lineRule="auto"/>
        <w:jc w:val="center"/>
        <w:rPr>
          <w:b/>
          <w:sz w:val="28"/>
          <w:szCs w:val="28"/>
        </w:rPr>
      </w:pPr>
      <w:r>
        <w:rPr>
          <w:b/>
          <w:sz w:val="28"/>
          <w:szCs w:val="28"/>
        </w:rPr>
        <w:t>D E L I B E R A</w:t>
      </w:r>
    </w:p>
    <w:p w:rsidR="00A45374" w:rsidRDefault="00A45374" w:rsidP="00A256FC">
      <w:pPr>
        <w:numPr>
          <w:ilvl w:val="0"/>
          <w:numId w:val="30"/>
        </w:numPr>
        <w:autoSpaceDE w:val="0"/>
        <w:autoSpaceDN w:val="0"/>
        <w:spacing w:before="120" w:line="288" w:lineRule="auto"/>
        <w:jc w:val="both"/>
        <w:rPr>
          <w:sz w:val="24"/>
        </w:rPr>
      </w:pPr>
      <w:r>
        <w:rPr>
          <w:sz w:val="24"/>
          <w:szCs w:val="24"/>
        </w:rPr>
        <w:t>DI COSTITUIRE</w:t>
      </w:r>
      <w:r>
        <w:rPr>
          <w:sz w:val="24"/>
        </w:rPr>
        <w:t xml:space="preserve">, per quanto in premessa esposto, il CENTRO OPERATIVO COMUNALE (COC) di </w:t>
      </w:r>
      <w:r w:rsidR="00626EF4">
        <w:rPr>
          <w:sz w:val="24"/>
        </w:rPr>
        <w:t>Protezione</w:t>
      </w:r>
      <w:r>
        <w:rPr>
          <w:sz w:val="24"/>
        </w:rPr>
        <w:t xml:space="preserve"> </w:t>
      </w:r>
      <w:r w:rsidR="00626EF4">
        <w:rPr>
          <w:sz w:val="24"/>
        </w:rPr>
        <w:t>Civile</w:t>
      </w:r>
      <w:r>
        <w:rPr>
          <w:sz w:val="24"/>
        </w:rPr>
        <w:t>, nella seguente composizione:</w:t>
      </w:r>
    </w:p>
    <w:p w:rsidR="00AC330A" w:rsidRDefault="00AC330A" w:rsidP="00A256FC">
      <w:pPr>
        <w:numPr>
          <w:ilvl w:val="0"/>
          <w:numId w:val="35"/>
        </w:numPr>
        <w:autoSpaceDE w:val="0"/>
        <w:autoSpaceDN w:val="0"/>
        <w:adjustRightInd w:val="0"/>
        <w:spacing w:before="120" w:line="288" w:lineRule="auto"/>
        <w:jc w:val="both"/>
        <w:rPr>
          <w:sz w:val="24"/>
        </w:rPr>
      </w:pPr>
      <w:r>
        <w:rPr>
          <w:sz w:val="24"/>
        </w:rPr>
        <w:t>Sindaco pro tempore, coordinatore responsabile del COC in qualità di Autorità locale di Protezione Civile;</w:t>
      </w:r>
    </w:p>
    <w:p w:rsidR="004655BD" w:rsidRDefault="00AC330A" w:rsidP="00A256FC">
      <w:pPr>
        <w:numPr>
          <w:ilvl w:val="0"/>
          <w:numId w:val="35"/>
        </w:numPr>
        <w:autoSpaceDE w:val="0"/>
        <w:autoSpaceDN w:val="0"/>
        <w:adjustRightInd w:val="0"/>
        <w:spacing w:before="120" w:line="288" w:lineRule="auto"/>
        <w:jc w:val="both"/>
        <w:rPr>
          <w:sz w:val="24"/>
        </w:rPr>
      </w:pPr>
      <w:r>
        <w:rPr>
          <w:sz w:val="24"/>
        </w:rPr>
        <w:t>S</w:t>
      </w:r>
      <w:r w:rsidR="004655BD">
        <w:rPr>
          <w:sz w:val="24"/>
        </w:rPr>
        <w:t xml:space="preserve">ostituto </w:t>
      </w:r>
      <w:r>
        <w:rPr>
          <w:sz w:val="24"/>
        </w:rPr>
        <w:t>coordinatore responsabile del COC</w:t>
      </w:r>
      <w:r w:rsidR="00525A11">
        <w:rPr>
          <w:sz w:val="24"/>
        </w:rPr>
        <w:t xml:space="preserve"> in caso di assenza o impedimento del Sindaco</w:t>
      </w:r>
      <w:r w:rsidR="00573371">
        <w:rPr>
          <w:sz w:val="24"/>
        </w:rPr>
        <w:t>:</w:t>
      </w:r>
      <w:r w:rsidR="004655BD">
        <w:rPr>
          <w:sz w:val="24"/>
        </w:rPr>
        <w:t xml:space="preserve"> </w:t>
      </w:r>
      <w:r w:rsidR="004655BD" w:rsidRPr="004655BD">
        <w:rPr>
          <w:sz w:val="24"/>
          <w:highlight w:val="yellow"/>
        </w:rPr>
        <w:t>Vicesindaco/</w:t>
      </w:r>
      <w:r w:rsidR="004655BD" w:rsidRPr="00573371">
        <w:rPr>
          <w:sz w:val="24"/>
          <w:highlight w:val="cyan"/>
        </w:rPr>
        <w:t>Assessore</w:t>
      </w:r>
      <w:r w:rsidR="004655BD" w:rsidRPr="004655BD">
        <w:rPr>
          <w:sz w:val="24"/>
          <w:highlight w:val="yellow"/>
        </w:rPr>
        <w:t>/</w:t>
      </w:r>
      <w:r w:rsidR="004655BD" w:rsidRPr="00573371">
        <w:rPr>
          <w:sz w:val="24"/>
          <w:highlight w:val="green"/>
        </w:rPr>
        <w:t>Consigliere delegato</w:t>
      </w:r>
      <w:r w:rsidR="004655BD">
        <w:rPr>
          <w:sz w:val="24"/>
        </w:rPr>
        <w:t xml:space="preserve"> pro tempore di Protezione Civile;</w:t>
      </w:r>
    </w:p>
    <w:p w:rsidR="003874FC" w:rsidRPr="00B26542" w:rsidRDefault="003874FC" w:rsidP="00A256FC">
      <w:pPr>
        <w:numPr>
          <w:ilvl w:val="0"/>
          <w:numId w:val="35"/>
        </w:numPr>
        <w:autoSpaceDE w:val="0"/>
        <w:autoSpaceDN w:val="0"/>
        <w:adjustRightInd w:val="0"/>
        <w:spacing w:before="120" w:line="288" w:lineRule="auto"/>
        <w:jc w:val="both"/>
        <w:rPr>
          <w:sz w:val="24"/>
          <w:highlight w:val="yellow"/>
        </w:rPr>
      </w:pPr>
      <w:r w:rsidRPr="00365068">
        <w:rPr>
          <w:sz w:val="24"/>
          <w:highlight w:val="yellow"/>
        </w:rPr>
        <w:t>Segretario Comunale</w:t>
      </w:r>
      <w:r w:rsidRPr="00B26542">
        <w:rPr>
          <w:sz w:val="24"/>
          <w:highlight w:val="yellow"/>
        </w:rPr>
        <w:t>/Direttore Generale</w:t>
      </w:r>
      <w:r w:rsidR="004A33B2">
        <w:rPr>
          <w:sz w:val="24"/>
          <w:highlight w:val="yellow"/>
        </w:rPr>
        <w:t xml:space="preserve"> dott. NomeCognome</w:t>
      </w:r>
    </w:p>
    <w:p w:rsidR="00A45374" w:rsidRDefault="00A45374" w:rsidP="00A256FC">
      <w:pPr>
        <w:numPr>
          <w:ilvl w:val="0"/>
          <w:numId w:val="35"/>
        </w:numPr>
        <w:autoSpaceDE w:val="0"/>
        <w:autoSpaceDN w:val="0"/>
        <w:adjustRightInd w:val="0"/>
        <w:spacing w:before="120" w:line="288" w:lineRule="auto"/>
        <w:jc w:val="both"/>
        <w:rPr>
          <w:sz w:val="24"/>
        </w:rPr>
      </w:pPr>
      <w:r>
        <w:rPr>
          <w:sz w:val="24"/>
        </w:rPr>
        <w:t xml:space="preserve">Referenti e sostituti delle </w:t>
      </w:r>
      <w:r w:rsidR="00B26542">
        <w:rPr>
          <w:sz w:val="24"/>
        </w:rPr>
        <w:t>10</w:t>
      </w:r>
      <w:r>
        <w:rPr>
          <w:sz w:val="24"/>
        </w:rPr>
        <w:t xml:space="preserve"> funzioni di supporto come da tabella seguente:</w:t>
      </w:r>
    </w:p>
    <w:p w:rsidR="009D5261" w:rsidRPr="001814E8" w:rsidRDefault="009D5261" w:rsidP="00A256FC">
      <w:pPr>
        <w:autoSpaceDE w:val="0"/>
        <w:autoSpaceDN w:val="0"/>
        <w:adjustRightInd w:val="0"/>
        <w:spacing w:line="288" w:lineRule="auto"/>
        <w:ind w:left="720"/>
        <w:jc w:val="both"/>
        <w:rPr>
          <w:sz w:val="12"/>
          <w:szCs w:val="12"/>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0"/>
        <w:gridCol w:w="2688"/>
        <w:gridCol w:w="2410"/>
        <w:gridCol w:w="2410"/>
      </w:tblGrid>
      <w:tr w:rsidR="00A45374" w:rsidTr="00E50B79">
        <w:tc>
          <w:tcPr>
            <w:tcW w:w="2060" w:type="dxa"/>
            <w:vAlign w:val="center"/>
          </w:tcPr>
          <w:p w:rsidR="00A45374" w:rsidRDefault="00A45374" w:rsidP="00A256FC">
            <w:pPr>
              <w:autoSpaceDE w:val="0"/>
              <w:autoSpaceDN w:val="0"/>
              <w:adjustRightInd w:val="0"/>
              <w:spacing w:line="288" w:lineRule="auto"/>
              <w:jc w:val="center"/>
              <w:rPr>
                <w:sz w:val="24"/>
              </w:rPr>
            </w:pPr>
            <w:r>
              <w:rPr>
                <w:b/>
                <w:bCs/>
                <w:sz w:val="24"/>
              </w:rPr>
              <w:t>Funzioni</w:t>
            </w:r>
          </w:p>
        </w:tc>
        <w:tc>
          <w:tcPr>
            <w:tcW w:w="2688" w:type="dxa"/>
            <w:vAlign w:val="center"/>
          </w:tcPr>
          <w:p w:rsidR="00A45374" w:rsidRDefault="00A45374" w:rsidP="00A256FC">
            <w:pPr>
              <w:autoSpaceDE w:val="0"/>
              <w:autoSpaceDN w:val="0"/>
              <w:adjustRightInd w:val="0"/>
              <w:spacing w:line="288" w:lineRule="auto"/>
              <w:jc w:val="center"/>
              <w:rPr>
                <w:sz w:val="24"/>
              </w:rPr>
            </w:pPr>
            <w:r>
              <w:rPr>
                <w:b/>
                <w:bCs/>
                <w:sz w:val="24"/>
              </w:rPr>
              <w:t>Compiti</w:t>
            </w:r>
          </w:p>
        </w:tc>
        <w:tc>
          <w:tcPr>
            <w:tcW w:w="2410" w:type="dxa"/>
            <w:vAlign w:val="center"/>
          </w:tcPr>
          <w:p w:rsidR="00A45374" w:rsidRDefault="00A45374" w:rsidP="00A256FC">
            <w:pPr>
              <w:autoSpaceDE w:val="0"/>
              <w:autoSpaceDN w:val="0"/>
              <w:adjustRightInd w:val="0"/>
              <w:spacing w:line="288" w:lineRule="auto"/>
              <w:jc w:val="center"/>
              <w:rPr>
                <w:sz w:val="24"/>
              </w:rPr>
            </w:pPr>
            <w:r>
              <w:rPr>
                <w:b/>
                <w:bCs/>
                <w:sz w:val="24"/>
              </w:rPr>
              <w:t>Referente</w:t>
            </w:r>
          </w:p>
        </w:tc>
        <w:tc>
          <w:tcPr>
            <w:tcW w:w="2410" w:type="dxa"/>
            <w:vAlign w:val="center"/>
          </w:tcPr>
          <w:p w:rsidR="00A45374" w:rsidRDefault="00A45374" w:rsidP="00A256FC">
            <w:pPr>
              <w:autoSpaceDE w:val="0"/>
              <w:autoSpaceDN w:val="0"/>
              <w:adjustRightInd w:val="0"/>
              <w:spacing w:line="288" w:lineRule="auto"/>
              <w:jc w:val="center"/>
              <w:rPr>
                <w:sz w:val="24"/>
              </w:rPr>
            </w:pPr>
            <w:r>
              <w:rPr>
                <w:b/>
                <w:bCs/>
                <w:sz w:val="24"/>
              </w:rPr>
              <w:t>Sostituto</w:t>
            </w:r>
          </w:p>
        </w:tc>
      </w:tr>
      <w:tr w:rsidR="00A45374" w:rsidTr="00E50B79">
        <w:tc>
          <w:tcPr>
            <w:tcW w:w="2060" w:type="dxa"/>
            <w:vAlign w:val="center"/>
          </w:tcPr>
          <w:p w:rsidR="00A45374" w:rsidRPr="00D124BB" w:rsidRDefault="001B2FA9" w:rsidP="00A256FC">
            <w:pPr>
              <w:autoSpaceDE w:val="0"/>
              <w:autoSpaceDN w:val="0"/>
              <w:adjustRightInd w:val="0"/>
              <w:spacing w:line="288" w:lineRule="auto"/>
              <w:jc w:val="center"/>
              <w:rPr>
                <w:b/>
                <w:sz w:val="22"/>
                <w:szCs w:val="22"/>
              </w:rPr>
            </w:pPr>
            <w:r w:rsidRPr="00D124BB">
              <w:rPr>
                <w:b/>
                <w:sz w:val="22"/>
                <w:szCs w:val="22"/>
              </w:rPr>
              <w:t xml:space="preserve">F1 - </w:t>
            </w:r>
            <w:r w:rsidR="00A45374" w:rsidRPr="00D124BB">
              <w:rPr>
                <w:b/>
                <w:sz w:val="22"/>
                <w:szCs w:val="22"/>
              </w:rPr>
              <w:t>Tecnic</w:t>
            </w:r>
            <w:r w:rsidR="00131F41" w:rsidRPr="00D124BB">
              <w:rPr>
                <w:b/>
                <w:sz w:val="22"/>
                <w:szCs w:val="22"/>
              </w:rPr>
              <w:t>a</w:t>
            </w:r>
            <w:r w:rsidR="00A45374" w:rsidRPr="00D124BB">
              <w:rPr>
                <w:b/>
                <w:sz w:val="22"/>
                <w:szCs w:val="22"/>
              </w:rPr>
              <w:t xml:space="preserve"> e</w:t>
            </w:r>
            <w:r w:rsidRPr="00D124BB">
              <w:rPr>
                <w:b/>
                <w:sz w:val="22"/>
                <w:szCs w:val="22"/>
              </w:rPr>
              <w:t xml:space="preserve"> </w:t>
            </w:r>
            <w:r w:rsidR="00A45374" w:rsidRPr="00D124BB">
              <w:rPr>
                <w:b/>
                <w:sz w:val="22"/>
                <w:szCs w:val="22"/>
              </w:rPr>
              <w:t>Pianificazione</w:t>
            </w:r>
          </w:p>
        </w:tc>
        <w:tc>
          <w:tcPr>
            <w:tcW w:w="2688" w:type="dxa"/>
            <w:vAlign w:val="center"/>
          </w:tcPr>
          <w:p w:rsidR="00525A11" w:rsidRPr="00D124BB" w:rsidRDefault="00525A11" w:rsidP="00A256FC">
            <w:pPr>
              <w:autoSpaceDE w:val="0"/>
              <w:autoSpaceDN w:val="0"/>
              <w:adjustRightInd w:val="0"/>
              <w:spacing w:line="288" w:lineRule="auto"/>
              <w:rPr>
                <w:b/>
                <w:sz w:val="22"/>
                <w:szCs w:val="22"/>
              </w:rPr>
            </w:pPr>
            <w:r w:rsidRPr="00D124BB">
              <w:rPr>
                <w:b/>
                <w:sz w:val="22"/>
                <w:szCs w:val="22"/>
              </w:rPr>
              <w:t>Vedi Parte Riservata 4.3.3</w:t>
            </w:r>
          </w:p>
          <w:p w:rsidR="00A45374" w:rsidRPr="00D124BB" w:rsidRDefault="00525A11" w:rsidP="00A256FC">
            <w:pPr>
              <w:autoSpaceDE w:val="0"/>
              <w:autoSpaceDN w:val="0"/>
              <w:adjustRightInd w:val="0"/>
              <w:spacing w:line="288" w:lineRule="auto"/>
              <w:jc w:val="center"/>
              <w:rPr>
                <w:sz w:val="22"/>
                <w:szCs w:val="22"/>
              </w:rPr>
            </w:pPr>
            <w:r w:rsidRPr="00D124BB">
              <w:rPr>
                <w:b/>
                <w:sz w:val="22"/>
                <w:szCs w:val="22"/>
              </w:rPr>
              <w:t>pag.4. 6</w:t>
            </w:r>
            <w:r w:rsidR="00673C40" w:rsidRPr="00D124BB">
              <w:rPr>
                <w:b/>
                <w:sz w:val="22"/>
                <w:szCs w:val="22"/>
              </w:rPr>
              <w:t>.</w:t>
            </w:r>
          </w:p>
        </w:tc>
        <w:tc>
          <w:tcPr>
            <w:tcW w:w="2410" w:type="dxa"/>
            <w:vAlign w:val="center"/>
          </w:tcPr>
          <w:p w:rsidR="00A45374" w:rsidRPr="00914307" w:rsidRDefault="00A45374" w:rsidP="00A256FC">
            <w:pPr>
              <w:autoSpaceDE w:val="0"/>
              <w:autoSpaceDN w:val="0"/>
              <w:adjustRightInd w:val="0"/>
              <w:spacing w:line="288" w:lineRule="auto"/>
              <w:rPr>
                <w:sz w:val="24"/>
              </w:rPr>
            </w:pPr>
            <w:r w:rsidRPr="00914307">
              <w:rPr>
                <w:sz w:val="24"/>
              </w:rPr>
              <w:t xml:space="preserve">Responsabile </w:t>
            </w:r>
            <w:r w:rsidR="007D4339" w:rsidRPr="00914307">
              <w:rPr>
                <w:sz w:val="24"/>
              </w:rPr>
              <w:t>UCPC</w:t>
            </w:r>
          </w:p>
          <w:p w:rsidR="00A45374" w:rsidRPr="00BD5A76" w:rsidRDefault="00AF5513" w:rsidP="00A256FC">
            <w:pPr>
              <w:autoSpaceDE w:val="0"/>
              <w:autoSpaceDN w:val="0"/>
              <w:adjustRightInd w:val="0"/>
              <w:spacing w:line="288" w:lineRule="auto"/>
              <w:rPr>
                <w:sz w:val="24"/>
                <w:highlight w:val="yellow"/>
              </w:rPr>
            </w:pPr>
            <w:r>
              <w:rPr>
                <w:sz w:val="24"/>
                <w:highlight w:val="yellow"/>
              </w:rPr>
              <w:t>Nome Cognome</w:t>
            </w:r>
          </w:p>
        </w:tc>
        <w:tc>
          <w:tcPr>
            <w:tcW w:w="2410" w:type="dxa"/>
            <w:vAlign w:val="center"/>
          </w:tcPr>
          <w:p w:rsidR="00A45374" w:rsidRPr="00BD5A76" w:rsidRDefault="00A45374" w:rsidP="00A256FC">
            <w:pPr>
              <w:autoSpaceDE w:val="0"/>
              <w:autoSpaceDN w:val="0"/>
              <w:adjustRightInd w:val="0"/>
              <w:spacing w:line="288" w:lineRule="auto"/>
              <w:rPr>
                <w:sz w:val="24"/>
                <w:highlight w:val="yellow"/>
              </w:rPr>
            </w:pPr>
            <w:r w:rsidRPr="00BD5A76">
              <w:rPr>
                <w:sz w:val="24"/>
                <w:highlight w:val="yellow"/>
              </w:rPr>
              <w:t>Istruttore Tecnico</w:t>
            </w:r>
            <w:r w:rsidR="00AF5513">
              <w:rPr>
                <w:sz w:val="24"/>
                <w:highlight w:val="yellow"/>
              </w:rPr>
              <w:t xml:space="preserve"> </w:t>
            </w:r>
            <w:r w:rsidRPr="00BD5A76">
              <w:rPr>
                <w:sz w:val="24"/>
                <w:highlight w:val="yellow"/>
              </w:rPr>
              <w:t>U.T.C.</w:t>
            </w:r>
          </w:p>
          <w:p w:rsidR="00A45374" w:rsidRDefault="00AF5513" w:rsidP="00A256FC">
            <w:pPr>
              <w:autoSpaceDE w:val="0"/>
              <w:autoSpaceDN w:val="0"/>
              <w:adjustRightInd w:val="0"/>
              <w:spacing w:line="288" w:lineRule="auto"/>
              <w:rPr>
                <w:sz w:val="24"/>
                <w:highlight w:val="yellow"/>
              </w:rPr>
            </w:pPr>
            <w:r>
              <w:rPr>
                <w:sz w:val="24"/>
                <w:highlight w:val="yellow"/>
              </w:rPr>
              <w:t>Caio Sempronio</w:t>
            </w:r>
          </w:p>
          <w:p w:rsidR="00AF5513" w:rsidRDefault="00AF5513" w:rsidP="00A256FC">
            <w:pPr>
              <w:autoSpaceDE w:val="0"/>
              <w:autoSpaceDN w:val="0"/>
              <w:adjustRightInd w:val="0"/>
              <w:spacing w:line="288" w:lineRule="auto"/>
              <w:rPr>
                <w:sz w:val="24"/>
                <w:highlight w:val="yellow"/>
              </w:rPr>
            </w:pPr>
            <w:r>
              <w:rPr>
                <w:sz w:val="24"/>
                <w:highlight w:val="yellow"/>
              </w:rPr>
              <w:t>o in sua assenza</w:t>
            </w:r>
          </w:p>
          <w:p w:rsidR="00AF5513" w:rsidRPr="00BD5A76" w:rsidRDefault="00AF5513" w:rsidP="00A256FC">
            <w:pPr>
              <w:autoSpaceDE w:val="0"/>
              <w:autoSpaceDN w:val="0"/>
              <w:adjustRightInd w:val="0"/>
              <w:spacing w:line="288" w:lineRule="auto"/>
              <w:rPr>
                <w:sz w:val="24"/>
                <w:highlight w:val="yellow"/>
              </w:rPr>
            </w:pPr>
            <w:r>
              <w:rPr>
                <w:sz w:val="24"/>
                <w:highlight w:val="yellow"/>
              </w:rPr>
              <w:t>Tizio Caio</w:t>
            </w:r>
          </w:p>
        </w:tc>
      </w:tr>
      <w:tr w:rsidR="00A45374" w:rsidTr="00E50B79">
        <w:tc>
          <w:tcPr>
            <w:tcW w:w="2060" w:type="dxa"/>
            <w:vAlign w:val="center"/>
          </w:tcPr>
          <w:p w:rsidR="00A45374" w:rsidRPr="00D124BB" w:rsidRDefault="001B2FA9" w:rsidP="00A256FC">
            <w:pPr>
              <w:autoSpaceDE w:val="0"/>
              <w:autoSpaceDN w:val="0"/>
              <w:adjustRightInd w:val="0"/>
              <w:spacing w:line="288" w:lineRule="auto"/>
              <w:jc w:val="center"/>
              <w:rPr>
                <w:b/>
                <w:sz w:val="22"/>
                <w:szCs w:val="22"/>
              </w:rPr>
            </w:pPr>
            <w:r w:rsidRPr="00D124BB">
              <w:rPr>
                <w:b/>
                <w:sz w:val="22"/>
                <w:szCs w:val="22"/>
              </w:rPr>
              <w:t xml:space="preserve">F2 - </w:t>
            </w:r>
            <w:r w:rsidR="00A45374" w:rsidRPr="00D124BB">
              <w:rPr>
                <w:b/>
                <w:sz w:val="22"/>
                <w:szCs w:val="22"/>
              </w:rPr>
              <w:t>Sanità, Assistenza Sociale e Veterinaria</w:t>
            </w:r>
          </w:p>
        </w:tc>
        <w:tc>
          <w:tcPr>
            <w:tcW w:w="2688" w:type="dxa"/>
            <w:vAlign w:val="center"/>
          </w:tcPr>
          <w:p w:rsidR="00525A11" w:rsidRPr="00D124BB" w:rsidRDefault="00525A11" w:rsidP="00A256FC">
            <w:pPr>
              <w:autoSpaceDE w:val="0"/>
              <w:autoSpaceDN w:val="0"/>
              <w:adjustRightInd w:val="0"/>
              <w:spacing w:line="288" w:lineRule="auto"/>
              <w:rPr>
                <w:b/>
                <w:sz w:val="22"/>
                <w:szCs w:val="22"/>
              </w:rPr>
            </w:pPr>
            <w:r w:rsidRPr="00D124BB">
              <w:rPr>
                <w:b/>
                <w:sz w:val="22"/>
                <w:szCs w:val="22"/>
              </w:rPr>
              <w:t>Vedi Parte Riservata 4.3.3</w:t>
            </w:r>
          </w:p>
          <w:p w:rsidR="00A45374" w:rsidRPr="00D124BB" w:rsidRDefault="00525A11" w:rsidP="00A256FC">
            <w:pPr>
              <w:autoSpaceDE w:val="0"/>
              <w:autoSpaceDN w:val="0"/>
              <w:adjustRightInd w:val="0"/>
              <w:spacing w:line="288" w:lineRule="auto"/>
              <w:jc w:val="center"/>
              <w:rPr>
                <w:sz w:val="22"/>
                <w:szCs w:val="22"/>
              </w:rPr>
            </w:pPr>
            <w:r w:rsidRPr="00D124BB">
              <w:rPr>
                <w:b/>
                <w:sz w:val="22"/>
                <w:szCs w:val="22"/>
              </w:rPr>
              <w:t>pag.4. 6.</w:t>
            </w:r>
          </w:p>
        </w:tc>
        <w:tc>
          <w:tcPr>
            <w:tcW w:w="2410" w:type="dxa"/>
            <w:vAlign w:val="center"/>
          </w:tcPr>
          <w:p w:rsidR="00131F41" w:rsidRPr="00BD5A76" w:rsidRDefault="00131F41" w:rsidP="00A256FC">
            <w:pPr>
              <w:autoSpaceDE w:val="0"/>
              <w:autoSpaceDN w:val="0"/>
              <w:adjustRightInd w:val="0"/>
              <w:spacing w:line="288" w:lineRule="auto"/>
              <w:rPr>
                <w:sz w:val="24"/>
                <w:highlight w:val="yellow"/>
              </w:rPr>
            </w:pPr>
            <w:r w:rsidRPr="00BD5A76">
              <w:rPr>
                <w:sz w:val="24"/>
                <w:highlight w:val="yellow"/>
              </w:rPr>
              <w:t>Responsabile Settore Servizi Sociali</w:t>
            </w:r>
          </w:p>
          <w:p w:rsidR="00A45374" w:rsidRPr="00BD5A76" w:rsidRDefault="00284E96" w:rsidP="00A256FC">
            <w:pPr>
              <w:autoSpaceDE w:val="0"/>
              <w:autoSpaceDN w:val="0"/>
              <w:adjustRightInd w:val="0"/>
              <w:spacing w:line="288" w:lineRule="auto"/>
              <w:rPr>
                <w:sz w:val="24"/>
                <w:highlight w:val="yellow"/>
              </w:rPr>
            </w:pPr>
            <w:r>
              <w:rPr>
                <w:sz w:val="24"/>
                <w:highlight w:val="yellow"/>
              </w:rPr>
              <w:t>NomeCognome</w:t>
            </w:r>
          </w:p>
        </w:tc>
        <w:tc>
          <w:tcPr>
            <w:tcW w:w="2410" w:type="dxa"/>
            <w:vAlign w:val="center"/>
          </w:tcPr>
          <w:p w:rsidR="00A45374" w:rsidRPr="00BD5A76" w:rsidRDefault="00A45374" w:rsidP="00A256FC">
            <w:pPr>
              <w:autoSpaceDE w:val="0"/>
              <w:autoSpaceDN w:val="0"/>
              <w:adjustRightInd w:val="0"/>
              <w:spacing w:line="288" w:lineRule="auto"/>
              <w:rPr>
                <w:sz w:val="24"/>
                <w:highlight w:val="yellow"/>
              </w:rPr>
            </w:pPr>
            <w:r w:rsidRPr="00BD5A76">
              <w:rPr>
                <w:sz w:val="24"/>
                <w:highlight w:val="yellow"/>
              </w:rPr>
              <w:t>Assistente Sociale</w:t>
            </w:r>
          </w:p>
          <w:p w:rsidR="00A45374" w:rsidRDefault="00284E96" w:rsidP="00A256FC">
            <w:pPr>
              <w:autoSpaceDE w:val="0"/>
              <w:autoSpaceDN w:val="0"/>
              <w:adjustRightInd w:val="0"/>
              <w:spacing w:line="288" w:lineRule="auto"/>
              <w:rPr>
                <w:sz w:val="24"/>
                <w:highlight w:val="yellow"/>
              </w:rPr>
            </w:pPr>
            <w:r>
              <w:rPr>
                <w:sz w:val="24"/>
                <w:highlight w:val="yellow"/>
              </w:rPr>
              <w:t>NomeCognome</w:t>
            </w:r>
          </w:p>
          <w:p w:rsidR="00AF5513" w:rsidRDefault="00AF5513" w:rsidP="00A256FC">
            <w:pPr>
              <w:autoSpaceDE w:val="0"/>
              <w:autoSpaceDN w:val="0"/>
              <w:adjustRightInd w:val="0"/>
              <w:spacing w:line="288" w:lineRule="auto"/>
              <w:rPr>
                <w:sz w:val="24"/>
                <w:highlight w:val="yellow"/>
              </w:rPr>
            </w:pPr>
            <w:r>
              <w:rPr>
                <w:sz w:val="24"/>
                <w:highlight w:val="yellow"/>
              </w:rPr>
              <w:t>o in sua assenza</w:t>
            </w:r>
          </w:p>
          <w:p w:rsidR="00AF5513" w:rsidRPr="00BD5A76" w:rsidRDefault="00AF5513" w:rsidP="00A256FC">
            <w:pPr>
              <w:autoSpaceDE w:val="0"/>
              <w:autoSpaceDN w:val="0"/>
              <w:adjustRightInd w:val="0"/>
              <w:spacing w:line="288" w:lineRule="auto"/>
              <w:rPr>
                <w:sz w:val="24"/>
                <w:highlight w:val="yellow"/>
              </w:rPr>
            </w:pPr>
            <w:r>
              <w:rPr>
                <w:sz w:val="24"/>
                <w:highlight w:val="yellow"/>
              </w:rPr>
              <w:t>Tizio Caio</w:t>
            </w:r>
          </w:p>
        </w:tc>
      </w:tr>
      <w:tr w:rsidR="00A45374" w:rsidTr="00E50B79">
        <w:tc>
          <w:tcPr>
            <w:tcW w:w="2060" w:type="dxa"/>
            <w:vAlign w:val="center"/>
          </w:tcPr>
          <w:p w:rsidR="00A45374" w:rsidRPr="00D124BB" w:rsidRDefault="001B2FA9" w:rsidP="00A256FC">
            <w:pPr>
              <w:autoSpaceDE w:val="0"/>
              <w:autoSpaceDN w:val="0"/>
              <w:adjustRightInd w:val="0"/>
              <w:spacing w:line="288" w:lineRule="auto"/>
              <w:jc w:val="center"/>
              <w:rPr>
                <w:b/>
                <w:sz w:val="22"/>
                <w:szCs w:val="22"/>
              </w:rPr>
            </w:pPr>
            <w:r w:rsidRPr="00D124BB">
              <w:rPr>
                <w:b/>
                <w:sz w:val="22"/>
                <w:szCs w:val="22"/>
              </w:rPr>
              <w:t xml:space="preserve">F4 - </w:t>
            </w:r>
            <w:r w:rsidR="00A45374" w:rsidRPr="00D124BB">
              <w:rPr>
                <w:b/>
                <w:sz w:val="22"/>
                <w:szCs w:val="22"/>
              </w:rPr>
              <w:t>Volontariato</w:t>
            </w:r>
          </w:p>
        </w:tc>
        <w:tc>
          <w:tcPr>
            <w:tcW w:w="2688" w:type="dxa"/>
            <w:vAlign w:val="center"/>
          </w:tcPr>
          <w:p w:rsidR="00525A11" w:rsidRPr="00D124BB" w:rsidRDefault="00525A11" w:rsidP="00A256FC">
            <w:pPr>
              <w:autoSpaceDE w:val="0"/>
              <w:autoSpaceDN w:val="0"/>
              <w:adjustRightInd w:val="0"/>
              <w:spacing w:line="288" w:lineRule="auto"/>
              <w:rPr>
                <w:b/>
                <w:sz w:val="22"/>
                <w:szCs w:val="22"/>
              </w:rPr>
            </w:pPr>
            <w:r w:rsidRPr="00D124BB">
              <w:rPr>
                <w:b/>
                <w:sz w:val="22"/>
                <w:szCs w:val="22"/>
              </w:rPr>
              <w:t>Vedi Parte Riservata 4.3.3</w:t>
            </w:r>
          </w:p>
          <w:p w:rsidR="00A45374" w:rsidRPr="00D124BB" w:rsidRDefault="00525A11" w:rsidP="00A256FC">
            <w:pPr>
              <w:autoSpaceDE w:val="0"/>
              <w:autoSpaceDN w:val="0"/>
              <w:adjustRightInd w:val="0"/>
              <w:spacing w:line="288" w:lineRule="auto"/>
              <w:jc w:val="center"/>
              <w:rPr>
                <w:sz w:val="22"/>
                <w:szCs w:val="22"/>
              </w:rPr>
            </w:pPr>
            <w:r w:rsidRPr="00D124BB">
              <w:rPr>
                <w:b/>
                <w:sz w:val="22"/>
                <w:szCs w:val="22"/>
              </w:rPr>
              <w:t>pag.4. 6.</w:t>
            </w:r>
          </w:p>
        </w:tc>
        <w:tc>
          <w:tcPr>
            <w:tcW w:w="2410" w:type="dxa"/>
            <w:vAlign w:val="center"/>
          </w:tcPr>
          <w:p w:rsidR="00A45374" w:rsidRPr="00BD5A76" w:rsidRDefault="00A45374" w:rsidP="00A256FC">
            <w:pPr>
              <w:autoSpaceDE w:val="0"/>
              <w:autoSpaceDN w:val="0"/>
              <w:adjustRightInd w:val="0"/>
              <w:spacing w:line="288" w:lineRule="auto"/>
              <w:rPr>
                <w:sz w:val="24"/>
                <w:highlight w:val="yellow"/>
              </w:rPr>
            </w:pPr>
            <w:r w:rsidRPr="00BD5A76">
              <w:rPr>
                <w:sz w:val="24"/>
                <w:highlight w:val="yellow"/>
              </w:rPr>
              <w:t>Coordinatore</w:t>
            </w:r>
            <w:r w:rsidR="00914307">
              <w:rPr>
                <w:sz w:val="24"/>
                <w:highlight w:val="yellow"/>
              </w:rPr>
              <w:t xml:space="preserve"> protempore</w:t>
            </w:r>
            <w:r w:rsidRPr="00BD5A76">
              <w:rPr>
                <w:sz w:val="24"/>
                <w:highlight w:val="yellow"/>
              </w:rPr>
              <w:t xml:space="preserve"> </w:t>
            </w:r>
            <w:r w:rsidR="00914307">
              <w:rPr>
                <w:sz w:val="24"/>
                <w:highlight w:val="yellow"/>
              </w:rPr>
              <w:t xml:space="preserve">Volontari </w:t>
            </w:r>
            <w:r w:rsidR="00626EF4" w:rsidRPr="00BD5A76">
              <w:rPr>
                <w:sz w:val="24"/>
                <w:highlight w:val="yellow"/>
              </w:rPr>
              <w:t>Protezione</w:t>
            </w:r>
            <w:r w:rsidRPr="00BD5A76">
              <w:rPr>
                <w:sz w:val="24"/>
                <w:highlight w:val="yellow"/>
              </w:rPr>
              <w:t xml:space="preserve"> </w:t>
            </w:r>
            <w:r w:rsidR="00626EF4" w:rsidRPr="00BD5A76">
              <w:rPr>
                <w:sz w:val="24"/>
                <w:highlight w:val="yellow"/>
              </w:rPr>
              <w:t>Civile</w:t>
            </w:r>
            <w:r w:rsidR="00267174">
              <w:rPr>
                <w:sz w:val="24"/>
                <w:highlight w:val="yellow"/>
              </w:rPr>
              <w:t>/</w:t>
            </w:r>
            <w:r w:rsidR="00267174" w:rsidRPr="00267174">
              <w:rPr>
                <w:sz w:val="24"/>
                <w:highlight w:val="green"/>
              </w:rPr>
              <w:t>Presidente</w:t>
            </w:r>
          </w:p>
          <w:p w:rsidR="00A45374" w:rsidRPr="00BD5A76" w:rsidRDefault="00AF5513" w:rsidP="00A256FC">
            <w:pPr>
              <w:autoSpaceDE w:val="0"/>
              <w:autoSpaceDN w:val="0"/>
              <w:adjustRightInd w:val="0"/>
              <w:spacing w:line="288" w:lineRule="auto"/>
              <w:rPr>
                <w:sz w:val="24"/>
                <w:highlight w:val="yellow"/>
              </w:rPr>
            </w:pPr>
            <w:r>
              <w:rPr>
                <w:sz w:val="24"/>
                <w:highlight w:val="yellow"/>
              </w:rPr>
              <w:t>NomeCoordinatore</w:t>
            </w:r>
          </w:p>
        </w:tc>
        <w:tc>
          <w:tcPr>
            <w:tcW w:w="2410" w:type="dxa"/>
            <w:vAlign w:val="center"/>
          </w:tcPr>
          <w:p w:rsidR="007D4339" w:rsidRPr="00BD5A76" w:rsidRDefault="007D4339" w:rsidP="00A256FC">
            <w:pPr>
              <w:autoSpaceDE w:val="0"/>
              <w:autoSpaceDN w:val="0"/>
              <w:adjustRightInd w:val="0"/>
              <w:spacing w:line="288" w:lineRule="auto"/>
              <w:rPr>
                <w:sz w:val="24"/>
                <w:highlight w:val="yellow"/>
              </w:rPr>
            </w:pPr>
            <w:r w:rsidRPr="00BD5A76">
              <w:rPr>
                <w:sz w:val="24"/>
                <w:highlight w:val="yellow"/>
              </w:rPr>
              <w:t>V</w:t>
            </w:r>
            <w:r w:rsidR="00131F41" w:rsidRPr="00BD5A76">
              <w:rPr>
                <w:sz w:val="24"/>
                <w:highlight w:val="yellow"/>
              </w:rPr>
              <w:t>ice coordinatore</w:t>
            </w:r>
          </w:p>
          <w:p w:rsidR="00A45374" w:rsidRPr="00BD5A76" w:rsidRDefault="00AF5513" w:rsidP="00A256FC">
            <w:pPr>
              <w:autoSpaceDE w:val="0"/>
              <w:autoSpaceDN w:val="0"/>
              <w:adjustRightInd w:val="0"/>
              <w:spacing w:line="288" w:lineRule="auto"/>
              <w:rPr>
                <w:sz w:val="24"/>
                <w:highlight w:val="yellow"/>
              </w:rPr>
            </w:pPr>
            <w:r>
              <w:rPr>
                <w:sz w:val="24"/>
                <w:highlight w:val="yellow"/>
              </w:rPr>
              <w:t>NomeVice</w:t>
            </w:r>
          </w:p>
        </w:tc>
      </w:tr>
      <w:tr w:rsidR="00A45374" w:rsidTr="00E50B79">
        <w:tc>
          <w:tcPr>
            <w:tcW w:w="2060" w:type="dxa"/>
            <w:vAlign w:val="center"/>
          </w:tcPr>
          <w:p w:rsidR="00A45374" w:rsidRPr="00D124BB" w:rsidRDefault="001B2FA9" w:rsidP="00A256FC">
            <w:pPr>
              <w:autoSpaceDE w:val="0"/>
              <w:autoSpaceDN w:val="0"/>
              <w:adjustRightInd w:val="0"/>
              <w:spacing w:line="288" w:lineRule="auto"/>
              <w:jc w:val="center"/>
              <w:rPr>
                <w:b/>
                <w:sz w:val="22"/>
                <w:szCs w:val="22"/>
              </w:rPr>
            </w:pPr>
            <w:r w:rsidRPr="00D124BB">
              <w:rPr>
                <w:b/>
                <w:sz w:val="22"/>
                <w:szCs w:val="22"/>
              </w:rPr>
              <w:t xml:space="preserve">F5 - </w:t>
            </w:r>
            <w:r w:rsidR="00A45374" w:rsidRPr="00D124BB">
              <w:rPr>
                <w:b/>
                <w:sz w:val="22"/>
                <w:szCs w:val="22"/>
              </w:rPr>
              <w:t>Materiali e mezzi</w:t>
            </w:r>
          </w:p>
        </w:tc>
        <w:tc>
          <w:tcPr>
            <w:tcW w:w="2688" w:type="dxa"/>
            <w:vAlign w:val="center"/>
          </w:tcPr>
          <w:p w:rsidR="00525A11" w:rsidRPr="00D124BB" w:rsidRDefault="00525A11" w:rsidP="00A256FC">
            <w:pPr>
              <w:autoSpaceDE w:val="0"/>
              <w:autoSpaceDN w:val="0"/>
              <w:adjustRightInd w:val="0"/>
              <w:spacing w:line="288" w:lineRule="auto"/>
              <w:rPr>
                <w:b/>
                <w:sz w:val="22"/>
                <w:szCs w:val="22"/>
              </w:rPr>
            </w:pPr>
            <w:r w:rsidRPr="00D124BB">
              <w:rPr>
                <w:b/>
                <w:sz w:val="22"/>
                <w:szCs w:val="22"/>
              </w:rPr>
              <w:t>Vedi Parte Riservata 4.3.3</w:t>
            </w:r>
          </w:p>
          <w:p w:rsidR="00A45374" w:rsidRPr="00D124BB" w:rsidRDefault="00525A11" w:rsidP="00A256FC">
            <w:pPr>
              <w:autoSpaceDE w:val="0"/>
              <w:autoSpaceDN w:val="0"/>
              <w:adjustRightInd w:val="0"/>
              <w:spacing w:line="288" w:lineRule="auto"/>
              <w:jc w:val="center"/>
              <w:rPr>
                <w:sz w:val="22"/>
                <w:szCs w:val="22"/>
              </w:rPr>
            </w:pPr>
            <w:r w:rsidRPr="00D124BB">
              <w:rPr>
                <w:b/>
                <w:sz w:val="22"/>
                <w:szCs w:val="22"/>
              </w:rPr>
              <w:t xml:space="preserve">pag.4. </w:t>
            </w:r>
            <w:r w:rsidR="0099212A" w:rsidRPr="00D124BB">
              <w:rPr>
                <w:b/>
                <w:sz w:val="22"/>
                <w:szCs w:val="22"/>
              </w:rPr>
              <w:t>7</w:t>
            </w:r>
            <w:r w:rsidRPr="00D124BB">
              <w:rPr>
                <w:b/>
                <w:sz w:val="22"/>
                <w:szCs w:val="22"/>
              </w:rPr>
              <w:t>.</w:t>
            </w:r>
          </w:p>
        </w:tc>
        <w:tc>
          <w:tcPr>
            <w:tcW w:w="2410" w:type="dxa"/>
            <w:vAlign w:val="center"/>
          </w:tcPr>
          <w:p w:rsidR="00A45374" w:rsidRPr="00BD5A76" w:rsidRDefault="00BB29B6" w:rsidP="00A256FC">
            <w:pPr>
              <w:autoSpaceDE w:val="0"/>
              <w:autoSpaceDN w:val="0"/>
              <w:adjustRightInd w:val="0"/>
              <w:spacing w:line="288" w:lineRule="auto"/>
              <w:rPr>
                <w:sz w:val="24"/>
                <w:highlight w:val="yellow"/>
              </w:rPr>
            </w:pPr>
            <w:r w:rsidRPr="00BD5A76">
              <w:rPr>
                <w:sz w:val="24"/>
                <w:highlight w:val="yellow"/>
              </w:rPr>
              <w:t>Responsabile LLPP</w:t>
            </w:r>
            <w:r w:rsidR="00131F41" w:rsidRPr="00BD5A76">
              <w:rPr>
                <w:highlight w:val="yellow"/>
              </w:rPr>
              <w:t xml:space="preserve"> </w:t>
            </w:r>
            <w:r w:rsidR="00284E96">
              <w:rPr>
                <w:sz w:val="24"/>
                <w:highlight w:val="yellow"/>
              </w:rPr>
              <w:t>NomeCognome</w:t>
            </w:r>
            <w:r w:rsidR="00284E96" w:rsidRPr="00BD5A76">
              <w:rPr>
                <w:sz w:val="24"/>
                <w:highlight w:val="yellow"/>
              </w:rPr>
              <w:t xml:space="preserve"> </w:t>
            </w:r>
          </w:p>
        </w:tc>
        <w:tc>
          <w:tcPr>
            <w:tcW w:w="2410" w:type="dxa"/>
            <w:vAlign w:val="center"/>
          </w:tcPr>
          <w:p w:rsidR="00A45374" w:rsidRPr="00BD5A76" w:rsidRDefault="00A45374" w:rsidP="00A256FC">
            <w:pPr>
              <w:autoSpaceDE w:val="0"/>
              <w:autoSpaceDN w:val="0"/>
              <w:adjustRightInd w:val="0"/>
              <w:spacing w:line="288" w:lineRule="auto"/>
              <w:rPr>
                <w:sz w:val="24"/>
                <w:highlight w:val="yellow"/>
              </w:rPr>
            </w:pPr>
            <w:r w:rsidRPr="00BD5A76">
              <w:rPr>
                <w:sz w:val="24"/>
                <w:highlight w:val="yellow"/>
              </w:rPr>
              <w:t>Istruttore Amm.vo</w:t>
            </w:r>
          </w:p>
          <w:p w:rsidR="00E50B79" w:rsidRDefault="00A45374" w:rsidP="00A256FC">
            <w:pPr>
              <w:autoSpaceDE w:val="0"/>
              <w:autoSpaceDN w:val="0"/>
              <w:adjustRightInd w:val="0"/>
              <w:spacing w:line="288" w:lineRule="auto"/>
              <w:rPr>
                <w:sz w:val="24"/>
                <w:highlight w:val="yellow"/>
              </w:rPr>
            </w:pPr>
            <w:r w:rsidRPr="00BD5A76">
              <w:rPr>
                <w:sz w:val="24"/>
                <w:highlight w:val="yellow"/>
              </w:rPr>
              <w:t>Sett. Amm.</w:t>
            </w:r>
            <w:r w:rsidR="00A256FC">
              <w:rPr>
                <w:sz w:val="24"/>
                <w:highlight w:val="yellow"/>
              </w:rPr>
              <w:t xml:space="preserve">vo e </w:t>
            </w:r>
            <w:r w:rsidRPr="00BD5A76">
              <w:rPr>
                <w:sz w:val="24"/>
                <w:highlight w:val="yellow"/>
              </w:rPr>
              <w:t>Fin</w:t>
            </w:r>
            <w:r w:rsidR="00A256FC">
              <w:rPr>
                <w:sz w:val="24"/>
                <w:highlight w:val="yellow"/>
              </w:rPr>
              <w:t>anziario</w:t>
            </w:r>
            <w:r w:rsidRPr="00BD5A76">
              <w:rPr>
                <w:sz w:val="24"/>
                <w:highlight w:val="yellow"/>
              </w:rPr>
              <w:t>.</w:t>
            </w:r>
          </w:p>
          <w:p w:rsidR="00A45374" w:rsidRDefault="00A256FC" w:rsidP="00A256FC">
            <w:pPr>
              <w:autoSpaceDE w:val="0"/>
              <w:autoSpaceDN w:val="0"/>
              <w:adjustRightInd w:val="0"/>
              <w:spacing w:line="288" w:lineRule="auto"/>
              <w:rPr>
                <w:sz w:val="24"/>
                <w:highlight w:val="yellow"/>
              </w:rPr>
            </w:pPr>
            <w:r>
              <w:rPr>
                <w:sz w:val="24"/>
                <w:highlight w:val="yellow"/>
              </w:rPr>
              <w:t>NomeCognome</w:t>
            </w:r>
          </w:p>
          <w:p w:rsidR="00AF5513" w:rsidRDefault="00AF5513" w:rsidP="00A256FC">
            <w:pPr>
              <w:autoSpaceDE w:val="0"/>
              <w:autoSpaceDN w:val="0"/>
              <w:adjustRightInd w:val="0"/>
              <w:spacing w:line="288" w:lineRule="auto"/>
              <w:rPr>
                <w:sz w:val="24"/>
                <w:highlight w:val="yellow"/>
              </w:rPr>
            </w:pPr>
            <w:r>
              <w:rPr>
                <w:sz w:val="24"/>
                <w:highlight w:val="yellow"/>
              </w:rPr>
              <w:t>o in sua assenza</w:t>
            </w:r>
          </w:p>
          <w:p w:rsidR="00AF5513" w:rsidRPr="00BD5A76" w:rsidRDefault="00AF5513" w:rsidP="00A256FC">
            <w:pPr>
              <w:autoSpaceDE w:val="0"/>
              <w:autoSpaceDN w:val="0"/>
              <w:adjustRightInd w:val="0"/>
              <w:spacing w:line="288" w:lineRule="auto"/>
              <w:rPr>
                <w:sz w:val="24"/>
                <w:highlight w:val="yellow"/>
              </w:rPr>
            </w:pPr>
            <w:r>
              <w:rPr>
                <w:sz w:val="24"/>
                <w:highlight w:val="yellow"/>
              </w:rPr>
              <w:lastRenderedPageBreak/>
              <w:t>Tizio Caio</w:t>
            </w:r>
          </w:p>
        </w:tc>
      </w:tr>
      <w:tr w:rsidR="00131F41" w:rsidRPr="00823737" w:rsidTr="00E50B79">
        <w:tc>
          <w:tcPr>
            <w:tcW w:w="2060" w:type="dxa"/>
            <w:vAlign w:val="center"/>
          </w:tcPr>
          <w:p w:rsidR="00131F41" w:rsidRPr="00D124BB" w:rsidRDefault="00131F41" w:rsidP="00A256FC">
            <w:pPr>
              <w:autoSpaceDE w:val="0"/>
              <w:autoSpaceDN w:val="0"/>
              <w:adjustRightInd w:val="0"/>
              <w:spacing w:line="288" w:lineRule="auto"/>
              <w:jc w:val="center"/>
              <w:rPr>
                <w:b/>
                <w:sz w:val="22"/>
                <w:szCs w:val="22"/>
              </w:rPr>
            </w:pPr>
            <w:r w:rsidRPr="00D124BB">
              <w:rPr>
                <w:b/>
                <w:sz w:val="22"/>
                <w:szCs w:val="22"/>
              </w:rPr>
              <w:lastRenderedPageBreak/>
              <w:t>F7 - Telecomunicazioni</w:t>
            </w:r>
          </w:p>
        </w:tc>
        <w:tc>
          <w:tcPr>
            <w:tcW w:w="2688" w:type="dxa"/>
            <w:vAlign w:val="center"/>
          </w:tcPr>
          <w:p w:rsidR="00525A11" w:rsidRPr="00D124BB" w:rsidRDefault="00525A11" w:rsidP="00A256FC">
            <w:pPr>
              <w:autoSpaceDE w:val="0"/>
              <w:autoSpaceDN w:val="0"/>
              <w:adjustRightInd w:val="0"/>
              <w:spacing w:line="288" w:lineRule="auto"/>
              <w:rPr>
                <w:b/>
                <w:sz w:val="22"/>
                <w:szCs w:val="22"/>
              </w:rPr>
            </w:pPr>
            <w:r w:rsidRPr="00D124BB">
              <w:rPr>
                <w:b/>
                <w:sz w:val="22"/>
                <w:szCs w:val="22"/>
              </w:rPr>
              <w:t>Vedi Parte Riservata 4.3.3</w:t>
            </w:r>
          </w:p>
          <w:p w:rsidR="00131F41" w:rsidRPr="00D124BB" w:rsidRDefault="00525A11" w:rsidP="00A256FC">
            <w:pPr>
              <w:autoSpaceDE w:val="0"/>
              <w:autoSpaceDN w:val="0"/>
              <w:adjustRightInd w:val="0"/>
              <w:spacing w:line="288" w:lineRule="auto"/>
              <w:jc w:val="center"/>
              <w:rPr>
                <w:sz w:val="22"/>
                <w:szCs w:val="22"/>
              </w:rPr>
            </w:pPr>
            <w:r w:rsidRPr="00D124BB">
              <w:rPr>
                <w:b/>
                <w:sz w:val="22"/>
                <w:szCs w:val="22"/>
              </w:rPr>
              <w:t xml:space="preserve">pag.4. </w:t>
            </w:r>
            <w:r w:rsidR="0099212A" w:rsidRPr="00D124BB">
              <w:rPr>
                <w:b/>
                <w:sz w:val="22"/>
                <w:szCs w:val="22"/>
              </w:rPr>
              <w:t>7</w:t>
            </w:r>
            <w:r w:rsidRPr="00D124BB">
              <w:rPr>
                <w:b/>
                <w:sz w:val="22"/>
                <w:szCs w:val="22"/>
              </w:rPr>
              <w:t>.</w:t>
            </w:r>
          </w:p>
        </w:tc>
        <w:tc>
          <w:tcPr>
            <w:tcW w:w="2410" w:type="dxa"/>
            <w:vAlign w:val="center"/>
          </w:tcPr>
          <w:p w:rsidR="00131F41" w:rsidRDefault="00131F41" w:rsidP="00A256FC">
            <w:pPr>
              <w:autoSpaceDE w:val="0"/>
              <w:autoSpaceDN w:val="0"/>
              <w:adjustRightInd w:val="0"/>
              <w:spacing w:line="288" w:lineRule="auto"/>
            </w:pPr>
            <w:r w:rsidRPr="00DE0C70">
              <w:rPr>
                <w:sz w:val="24"/>
                <w:highlight w:val="yellow"/>
              </w:rPr>
              <w:t>Responsabile LLPP</w:t>
            </w:r>
            <w:r w:rsidRPr="00131F41">
              <w:rPr>
                <w:sz w:val="24"/>
                <w:highlight w:val="yellow"/>
              </w:rPr>
              <w:t xml:space="preserve"> </w:t>
            </w:r>
            <w:r w:rsidR="00284E96">
              <w:rPr>
                <w:sz w:val="24"/>
                <w:highlight w:val="yellow"/>
              </w:rPr>
              <w:t>NomeCognome</w:t>
            </w:r>
          </w:p>
        </w:tc>
        <w:tc>
          <w:tcPr>
            <w:tcW w:w="2410" w:type="dxa"/>
            <w:vAlign w:val="center"/>
          </w:tcPr>
          <w:p w:rsidR="00131F41" w:rsidRPr="00823737" w:rsidRDefault="00131F41" w:rsidP="00A256FC">
            <w:pPr>
              <w:autoSpaceDE w:val="0"/>
              <w:autoSpaceDN w:val="0"/>
              <w:adjustRightInd w:val="0"/>
              <w:spacing w:line="288" w:lineRule="auto"/>
              <w:rPr>
                <w:sz w:val="24"/>
                <w:highlight w:val="yellow"/>
              </w:rPr>
            </w:pPr>
            <w:r w:rsidRPr="00823737">
              <w:rPr>
                <w:sz w:val="24"/>
                <w:highlight w:val="yellow"/>
              </w:rPr>
              <w:t>Istruttore Amm.vo</w:t>
            </w:r>
          </w:p>
          <w:p w:rsidR="00131F41" w:rsidRPr="00823737" w:rsidRDefault="00131F41" w:rsidP="00A256FC">
            <w:pPr>
              <w:autoSpaceDE w:val="0"/>
              <w:autoSpaceDN w:val="0"/>
              <w:adjustRightInd w:val="0"/>
              <w:spacing w:line="288" w:lineRule="auto"/>
              <w:rPr>
                <w:sz w:val="24"/>
                <w:highlight w:val="yellow"/>
              </w:rPr>
            </w:pPr>
            <w:r w:rsidRPr="00823737">
              <w:rPr>
                <w:sz w:val="24"/>
                <w:highlight w:val="yellow"/>
              </w:rPr>
              <w:t>Sett. Amm.Fin.</w:t>
            </w:r>
          </w:p>
          <w:p w:rsidR="00131F41" w:rsidRPr="00823737" w:rsidRDefault="00284E96" w:rsidP="00A256FC">
            <w:pPr>
              <w:autoSpaceDE w:val="0"/>
              <w:autoSpaceDN w:val="0"/>
              <w:adjustRightInd w:val="0"/>
              <w:spacing w:line="288" w:lineRule="auto"/>
              <w:rPr>
                <w:sz w:val="24"/>
                <w:highlight w:val="yellow"/>
              </w:rPr>
            </w:pPr>
            <w:r>
              <w:rPr>
                <w:sz w:val="24"/>
                <w:highlight w:val="yellow"/>
              </w:rPr>
              <w:t>NomeCognome</w:t>
            </w:r>
          </w:p>
        </w:tc>
      </w:tr>
      <w:tr w:rsidR="00131F41" w:rsidTr="00E50B79">
        <w:tc>
          <w:tcPr>
            <w:tcW w:w="2060" w:type="dxa"/>
            <w:vAlign w:val="center"/>
          </w:tcPr>
          <w:p w:rsidR="00131F41" w:rsidRPr="00D124BB" w:rsidRDefault="00131F41" w:rsidP="00A256FC">
            <w:pPr>
              <w:autoSpaceDE w:val="0"/>
              <w:autoSpaceDN w:val="0"/>
              <w:adjustRightInd w:val="0"/>
              <w:spacing w:line="288" w:lineRule="auto"/>
              <w:jc w:val="center"/>
              <w:rPr>
                <w:b/>
                <w:sz w:val="22"/>
                <w:szCs w:val="22"/>
              </w:rPr>
            </w:pPr>
            <w:r w:rsidRPr="00D124BB">
              <w:rPr>
                <w:b/>
                <w:sz w:val="22"/>
                <w:szCs w:val="22"/>
              </w:rPr>
              <w:t>F8 - Servizi essenziali</w:t>
            </w:r>
          </w:p>
        </w:tc>
        <w:tc>
          <w:tcPr>
            <w:tcW w:w="2688" w:type="dxa"/>
            <w:vAlign w:val="center"/>
          </w:tcPr>
          <w:p w:rsidR="00525A11" w:rsidRPr="00D124BB" w:rsidRDefault="00525A11" w:rsidP="00A256FC">
            <w:pPr>
              <w:autoSpaceDE w:val="0"/>
              <w:autoSpaceDN w:val="0"/>
              <w:adjustRightInd w:val="0"/>
              <w:spacing w:line="288" w:lineRule="auto"/>
              <w:rPr>
                <w:b/>
                <w:sz w:val="22"/>
                <w:szCs w:val="22"/>
              </w:rPr>
            </w:pPr>
            <w:r w:rsidRPr="00D124BB">
              <w:rPr>
                <w:b/>
                <w:sz w:val="22"/>
                <w:szCs w:val="22"/>
              </w:rPr>
              <w:t>Vedi Parte Riservata 4.3.3</w:t>
            </w:r>
          </w:p>
          <w:p w:rsidR="00304DDE" w:rsidRPr="00D124BB" w:rsidRDefault="00525A11" w:rsidP="00A256FC">
            <w:pPr>
              <w:autoSpaceDE w:val="0"/>
              <w:autoSpaceDN w:val="0"/>
              <w:adjustRightInd w:val="0"/>
              <w:spacing w:line="288" w:lineRule="auto"/>
              <w:jc w:val="center"/>
              <w:rPr>
                <w:sz w:val="22"/>
                <w:szCs w:val="22"/>
              </w:rPr>
            </w:pPr>
            <w:r w:rsidRPr="00D124BB">
              <w:rPr>
                <w:b/>
                <w:sz w:val="22"/>
                <w:szCs w:val="22"/>
              </w:rPr>
              <w:t xml:space="preserve">pag.4. </w:t>
            </w:r>
            <w:r w:rsidR="0099212A" w:rsidRPr="00D124BB">
              <w:rPr>
                <w:b/>
                <w:sz w:val="22"/>
                <w:szCs w:val="22"/>
              </w:rPr>
              <w:t>7</w:t>
            </w:r>
            <w:r w:rsidRPr="00D124BB">
              <w:rPr>
                <w:b/>
                <w:sz w:val="22"/>
                <w:szCs w:val="22"/>
              </w:rPr>
              <w:t>.</w:t>
            </w:r>
          </w:p>
        </w:tc>
        <w:tc>
          <w:tcPr>
            <w:tcW w:w="2410" w:type="dxa"/>
            <w:vAlign w:val="center"/>
          </w:tcPr>
          <w:p w:rsidR="00131F41" w:rsidRDefault="00131F41" w:rsidP="00A256FC">
            <w:pPr>
              <w:spacing w:line="288" w:lineRule="auto"/>
            </w:pPr>
            <w:r w:rsidRPr="00DE0C70">
              <w:rPr>
                <w:sz w:val="24"/>
                <w:highlight w:val="yellow"/>
              </w:rPr>
              <w:t>Responsabile LLPP</w:t>
            </w:r>
            <w:r w:rsidRPr="00DE0C70">
              <w:rPr>
                <w:highlight w:val="yellow"/>
              </w:rPr>
              <w:t xml:space="preserve"> </w:t>
            </w:r>
            <w:r w:rsidR="00284E96">
              <w:rPr>
                <w:sz w:val="24"/>
                <w:highlight w:val="yellow"/>
              </w:rPr>
              <w:t>NomeCognome</w:t>
            </w:r>
          </w:p>
        </w:tc>
        <w:tc>
          <w:tcPr>
            <w:tcW w:w="2410" w:type="dxa"/>
            <w:vAlign w:val="center"/>
          </w:tcPr>
          <w:p w:rsidR="00131F41" w:rsidRPr="00823737" w:rsidRDefault="00131F41" w:rsidP="00A256FC">
            <w:pPr>
              <w:autoSpaceDE w:val="0"/>
              <w:autoSpaceDN w:val="0"/>
              <w:adjustRightInd w:val="0"/>
              <w:spacing w:line="288" w:lineRule="auto"/>
              <w:rPr>
                <w:sz w:val="24"/>
                <w:highlight w:val="yellow"/>
              </w:rPr>
            </w:pPr>
            <w:r w:rsidRPr="00823737">
              <w:rPr>
                <w:sz w:val="24"/>
                <w:highlight w:val="yellow"/>
              </w:rPr>
              <w:t>Assessore</w:t>
            </w:r>
          </w:p>
          <w:p w:rsidR="00131F41" w:rsidRPr="00823737" w:rsidRDefault="00284E96" w:rsidP="00A256FC">
            <w:pPr>
              <w:autoSpaceDE w:val="0"/>
              <w:autoSpaceDN w:val="0"/>
              <w:adjustRightInd w:val="0"/>
              <w:spacing w:line="288" w:lineRule="auto"/>
              <w:rPr>
                <w:sz w:val="24"/>
                <w:highlight w:val="yellow"/>
              </w:rPr>
            </w:pPr>
            <w:r>
              <w:rPr>
                <w:sz w:val="24"/>
                <w:highlight w:val="yellow"/>
              </w:rPr>
              <w:t>NomeCognome</w:t>
            </w:r>
          </w:p>
        </w:tc>
      </w:tr>
      <w:tr w:rsidR="00A45374" w:rsidTr="00E50B79">
        <w:tc>
          <w:tcPr>
            <w:tcW w:w="2060" w:type="dxa"/>
            <w:vAlign w:val="center"/>
          </w:tcPr>
          <w:p w:rsidR="00A45374" w:rsidRPr="00D124BB" w:rsidRDefault="00AE5678" w:rsidP="00A256FC">
            <w:pPr>
              <w:autoSpaceDE w:val="0"/>
              <w:autoSpaceDN w:val="0"/>
              <w:adjustRightInd w:val="0"/>
              <w:spacing w:line="288" w:lineRule="auto"/>
              <w:jc w:val="center"/>
              <w:rPr>
                <w:b/>
                <w:sz w:val="22"/>
                <w:szCs w:val="22"/>
              </w:rPr>
            </w:pPr>
            <w:r w:rsidRPr="00D124BB">
              <w:rPr>
                <w:b/>
                <w:sz w:val="22"/>
                <w:szCs w:val="22"/>
              </w:rPr>
              <w:t xml:space="preserve">F9 - </w:t>
            </w:r>
            <w:r w:rsidR="00A45374" w:rsidRPr="00D124BB">
              <w:rPr>
                <w:b/>
                <w:sz w:val="22"/>
                <w:szCs w:val="22"/>
              </w:rPr>
              <w:t>Censimento danni a persone e cose</w:t>
            </w:r>
          </w:p>
        </w:tc>
        <w:tc>
          <w:tcPr>
            <w:tcW w:w="2688" w:type="dxa"/>
            <w:vAlign w:val="center"/>
          </w:tcPr>
          <w:p w:rsidR="00525A11" w:rsidRPr="00D124BB" w:rsidRDefault="00525A11" w:rsidP="00A256FC">
            <w:pPr>
              <w:autoSpaceDE w:val="0"/>
              <w:autoSpaceDN w:val="0"/>
              <w:adjustRightInd w:val="0"/>
              <w:spacing w:line="288" w:lineRule="auto"/>
              <w:rPr>
                <w:b/>
                <w:sz w:val="22"/>
                <w:szCs w:val="22"/>
              </w:rPr>
            </w:pPr>
            <w:r w:rsidRPr="00D124BB">
              <w:rPr>
                <w:b/>
                <w:sz w:val="22"/>
                <w:szCs w:val="22"/>
              </w:rPr>
              <w:t>Vedi Parte Riservata 4.3.3</w:t>
            </w:r>
          </w:p>
          <w:p w:rsidR="00A45374" w:rsidRPr="00D124BB" w:rsidRDefault="00525A11" w:rsidP="00A256FC">
            <w:pPr>
              <w:autoSpaceDE w:val="0"/>
              <w:autoSpaceDN w:val="0"/>
              <w:adjustRightInd w:val="0"/>
              <w:spacing w:line="288" w:lineRule="auto"/>
              <w:jc w:val="center"/>
              <w:rPr>
                <w:sz w:val="22"/>
                <w:szCs w:val="22"/>
              </w:rPr>
            </w:pPr>
            <w:r w:rsidRPr="00D124BB">
              <w:rPr>
                <w:b/>
                <w:sz w:val="22"/>
                <w:szCs w:val="22"/>
              </w:rPr>
              <w:t xml:space="preserve">pag.4. </w:t>
            </w:r>
            <w:r w:rsidR="0099212A" w:rsidRPr="00D124BB">
              <w:rPr>
                <w:b/>
                <w:sz w:val="22"/>
                <w:szCs w:val="22"/>
              </w:rPr>
              <w:t>7</w:t>
            </w:r>
            <w:r w:rsidRPr="00D124BB">
              <w:rPr>
                <w:b/>
                <w:sz w:val="22"/>
                <w:szCs w:val="22"/>
              </w:rPr>
              <w:t>.</w:t>
            </w:r>
          </w:p>
        </w:tc>
        <w:tc>
          <w:tcPr>
            <w:tcW w:w="2410" w:type="dxa"/>
            <w:vAlign w:val="center"/>
          </w:tcPr>
          <w:p w:rsidR="00A45374" w:rsidRPr="00823737" w:rsidRDefault="005D4AF7" w:rsidP="00A256FC">
            <w:pPr>
              <w:autoSpaceDE w:val="0"/>
              <w:autoSpaceDN w:val="0"/>
              <w:adjustRightInd w:val="0"/>
              <w:spacing w:line="288" w:lineRule="auto"/>
              <w:rPr>
                <w:sz w:val="24"/>
                <w:highlight w:val="yellow"/>
              </w:rPr>
            </w:pPr>
            <w:r w:rsidRPr="00DE0C70">
              <w:rPr>
                <w:sz w:val="24"/>
                <w:highlight w:val="yellow"/>
              </w:rPr>
              <w:t>Responsabile LLPP</w:t>
            </w:r>
            <w:r w:rsidRPr="00DE0C70">
              <w:rPr>
                <w:highlight w:val="yellow"/>
              </w:rPr>
              <w:t xml:space="preserve"> </w:t>
            </w:r>
            <w:r w:rsidR="00284E96">
              <w:rPr>
                <w:sz w:val="24"/>
                <w:highlight w:val="yellow"/>
              </w:rPr>
              <w:t>NomeCognome</w:t>
            </w:r>
            <w:r w:rsidR="00284E96" w:rsidRPr="00DE0C70">
              <w:rPr>
                <w:sz w:val="24"/>
                <w:highlight w:val="yellow"/>
              </w:rPr>
              <w:t xml:space="preserve"> </w:t>
            </w:r>
          </w:p>
        </w:tc>
        <w:tc>
          <w:tcPr>
            <w:tcW w:w="2410" w:type="dxa"/>
            <w:vAlign w:val="center"/>
          </w:tcPr>
          <w:p w:rsidR="00A45374" w:rsidRPr="00823737" w:rsidRDefault="00A45374" w:rsidP="00A256FC">
            <w:pPr>
              <w:autoSpaceDE w:val="0"/>
              <w:autoSpaceDN w:val="0"/>
              <w:adjustRightInd w:val="0"/>
              <w:spacing w:line="288" w:lineRule="auto"/>
              <w:rPr>
                <w:sz w:val="24"/>
                <w:highlight w:val="yellow"/>
              </w:rPr>
            </w:pPr>
            <w:r w:rsidRPr="00823737">
              <w:rPr>
                <w:sz w:val="24"/>
                <w:highlight w:val="yellow"/>
              </w:rPr>
              <w:t>Istruttore Amm.vo</w:t>
            </w:r>
          </w:p>
          <w:p w:rsidR="00A45374" w:rsidRPr="00823737" w:rsidRDefault="00284E96" w:rsidP="00A256FC">
            <w:pPr>
              <w:autoSpaceDE w:val="0"/>
              <w:autoSpaceDN w:val="0"/>
              <w:adjustRightInd w:val="0"/>
              <w:spacing w:line="288" w:lineRule="auto"/>
              <w:rPr>
                <w:sz w:val="24"/>
                <w:highlight w:val="yellow"/>
              </w:rPr>
            </w:pPr>
            <w:r>
              <w:rPr>
                <w:sz w:val="24"/>
                <w:highlight w:val="yellow"/>
              </w:rPr>
              <w:t xml:space="preserve">NomeCognome </w:t>
            </w:r>
          </w:p>
        </w:tc>
      </w:tr>
      <w:tr w:rsidR="00A45374" w:rsidTr="00E50B79">
        <w:tc>
          <w:tcPr>
            <w:tcW w:w="2060" w:type="dxa"/>
            <w:vAlign w:val="center"/>
          </w:tcPr>
          <w:p w:rsidR="00A45374" w:rsidRPr="00D124BB" w:rsidRDefault="00AE5678" w:rsidP="00A256FC">
            <w:pPr>
              <w:autoSpaceDE w:val="0"/>
              <w:autoSpaceDN w:val="0"/>
              <w:adjustRightInd w:val="0"/>
              <w:spacing w:line="288" w:lineRule="auto"/>
              <w:jc w:val="center"/>
              <w:rPr>
                <w:b/>
                <w:sz w:val="22"/>
                <w:szCs w:val="22"/>
              </w:rPr>
            </w:pPr>
            <w:r w:rsidRPr="00D124BB">
              <w:rPr>
                <w:b/>
                <w:sz w:val="22"/>
                <w:szCs w:val="22"/>
              </w:rPr>
              <w:t xml:space="preserve">F10 - </w:t>
            </w:r>
            <w:r w:rsidR="00A45374" w:rsidRPr="00D124BB">
              <w:rPr>
                <w:b/>
                <w:sz w:val="22"/>
                <w:szCs w:val="22"/>
              </w:rPr>
              <w:t>Strutture operative locali e viabilità</w:t>
            </w:r>
          </w:p>
        </w:tc>
        <w:tc>
          <w:tcPr>
            <w:tcW w:w="2688" w:type="dxa"/>
            <w:vAlign w:val="center"/>
          </w:tcPr>
          <w:p w:rsidR="00525A11" w:rsidRPr="00D124BB" w:rsidRDefault="00525A11" w:rsidP="00A256FC">
            <w:pPr>
              <w:autoSpaceDE w:val="0"/>
              <w:autoSpaceDN w:val="0"/>
              <w:adjustRightInd w:val="0"/>
              <w:spacing w:line="288" w:lineRule="auto"/>
              <w:rPr>
                <w:b/>
                <w:sz w:val="22"/>
                <w:szCs w:val="22"/>
              </w:rPr>
            </w:pPr>
            <w:r w:rsidRPr="00D124BB">
              <w:rPr>
                <w:b/>
                <w:sz w:val="22"/>
                <w:szCs w:val="22"/>
              </w:rPr>
              <w:t>Vedi Parte Riservata 4.3.3</w:t>
            </w:r>
          </w:p>
          <w:p w:rsidR="00A45374" w:rsidRPr="00D124BB" w:rsidRDefault="00525A11" w:rsidP="00A256FC">
            <w:pPr>
              <w:autoSpaceDE w:val="0"/>
              <w:autoSpaceDN w:val="0"/>
              <w:adjustRightInd w:val="0"/>
              <w:spacing w:line="288" w:lineRule="auto"/>
              <w:jc w:val="center"/>
              <w:rPr>
                <w:sz w:val="22"/>
                <w:szCs w:val="22"/>
              </w:rPr>
            </w:pPr>
            <w:r w:rsidRPr="00D124BB">
              <w:rPr>
                <w:b/>
                <w:sz w:val="22"/>
                <w:szCs w:val="22"/>
              </w:rPr>
              <w:t xml:space="preserve">pag.4. </w:t>
            </w:r>
            <w:r w:rsidR="0099212A" w:rsidRPr="00D124BB">
              <w:rPr>
                <w:b/>
                <w:sz w:val="22"/>
                <w:szCs w:val="22"/>
              </w:rPr>
              <w:t>7</w:t>
            </w:r>
            <w:r w:rsidRPr="00D124BB">
              <w:rPr>
                <w:b/>
                <w:sz w:val="22"/>
                <w:szCs w:val="22"/>
              </w:rPr>
              <w:t>.</w:t>
            </w:r>
          </w:p>
        </w:tc>
        <w:tc>
          <w:tcPr>
            <w:tcW w:w="2410" w:type="dxa"/>
            <w:vAlign w:val="center"/>
          </w:tcPr>
          <w:p w:rsidR="005D4AF7" w:rsidRPr="00BD5A76" w:rsidRDefault="005D4AF7" w:rsidP="00A256FC">
            <w:pPr>
              <w:autoSpaceDE w:val="0"/>
              <w:autoSpaceDN w:val="0"/>
              <w:adjustRightInd w:val="0"/>
              <w:spacing w:line="288" w:lineRule="auto"/>
              <w:rPr>
                <w:sz w:val="24"/>
                <w:highlight w:val="yellow"/>
              </w:rPr>
            </w:pPr>
            <w:r w:rsidRPr="00BD5A76">
              <w:rPr>
                <w:sz w:val="24"/>
                <w:highlight w:val="yellow"/>
              </w:rPr>
              <w:t>Responsabile PL</w:t>
            </w:r>
          </w:p>
          <w:p w:rsidR="00A45374" w:rsidRPr="00BD5A76" w:rsidRDefault="00284E96" w:rsidP="00A256FC">
            <w:pPr>
              <w:autoSpaceDE w:val="0"/>
              <w:autoSpaceDN w:val="0"/>
              <w:adjustRightInd w:val="0"/>
              <w:spacing w:line="288" w:lineRule="auto"/>
              <w:rPr>
                <w:sz w:val="24"/>
                <w:highlight w:val="yellow"/>
              </w:rPr>
            </w:pPr>
            <w:r>
              <w:rPr>
                <w:sz w:val="24"/>
                <w:highlight w:val="yellow"/>
              </w:rPr>
              <w:t>NomeCognome</w:t>
            </w:r>
            <w:r w:rsidRPr="00BD5A76">
              <w:rPr>
                <w:sz w:val="24"/>
                <w:highlight w:val="yellow"/>
              </w:rPr>
              <w:t xml:space="preserve"> </w:t>
            </w:r>
          </w:p>
        </w:tc>
        <w:tc>
          <w:tcPr>
            <w:tcW w:w="2410" w:type="dxa"/>
            <w:vAlign w:val="center"/>
          </w:tcPr>
          <w:p w:rsidR="003A139D" w:rsidRDefault="00A45374" w:rsidP="00A256FC">
            <w:pPr>
              <w:autoSpaceDE w:val="0"/>
              <w:autoSpaceDN w:val="0"/>
              <w:adjustRightInd w:val="0"/>
              <w:spacing w:line="288" w:lineRule="auto"/>
              <w:rPr>
                <w:sz w:val="24"/>
                <w:highlight w:val="yellow"/>
              </w:rPr>
            </w:pPr>
            <w:r w:rsidRPr="00823737">
              <w:rPr>
                <w:sz w:val="24"/>
                <w:highlight w:val="yellow"/>
              </w:rPr>
              <w:t>Agente di Polizia Locale</w:t>
            </w:r>
            <w:r w:rsidR="003A139D">
              <w:rPr>
                <w:sz w:val="24"/>
                <w:highlight w:val="yellow"/>
              </w:rPr>
              <w:t xml:space="preserve"> </w:t>
            </w:r>
          </w:p>
          <w:p w:rsidR="00A45374" w:rsidRPr="00823737" w:rsidRDefault="00284E96" w:rsidP="00A256FC">
            <w:pPr>
              <w:autoSpaceDE w:val="0"/>
              <w:autoSpaceDN w:val="0"/>
              <w:adjustRightInd w:val="0"/>
              <w:spacing w:line="288" w:lineRule="auto"/>
              <w:rPr>
                <w:sz w:val="24"/>
                <w:highlight w:val="yellow"/>
              </w:rPr>
            </w:pPr>
            <w:r>
              <w:rPr>
                <w:sz w:val="24"/>
                <w:highlight w:val="yellow"/>
              </w:rPr>
              <w:t>NomeCognome</w:t>
            </w:r>
          </w:p>
        </w:tc>
      </w:tr>
      <w:tr w:rsidR="00A37AD5" w:rsidRPr="00823737" w:rsidTr="00E50B79">
        <w:tc>
          <w:tcPr>
            <w:tcW w:w="2060" w:type="dxa"/>
            <w:vAlign w:val="center"/>
          </w:tcPr>
          <w:p w:rsidR="00D91F15" w:rsidRPr="00D124BB" w:rsidRDefault="00A37AD5" w:rsidP="00A256FC">
            <w:pPr>
              <w:autoSpaceDE w:val="0"/>
              <w:autoSpaceDN w:val="0"/>
              <w:adjustRightInd w:val="0"/>
              <w:spacing w:line="288" w:lineRule="auto"/>
              <w:jc w:val="center"/>
              <w:rPr>
                <w:b/>
                <w:sz w:val="22"/>
                <w:szCs w:val="22"/>
              </w:rPr>
            </w:pPr>
            <w:r w:rsidRPr="00D124BB">
              <w:rPr>
                <w:b/>
                <w:sz w:val="22"/>
                <w:szCs w:val="22"/>
              </w:rPr>
              <w:t xml:space="preserve">F13 - Assistenza </w:t>
            </w:r>
            <w:r w:rsidR="00BE1EEC" w:rsidRPr="00D124BB">
              <w:rPr>
                <w:b/>
                <w:sz w:val="22"/>
                <w:szCs w:val="22"/>
              </w:rPr>
              <w:t>alla P</w:t>
            </w:r>
            <w:r w:rsidRPr="00D124BB">
              <w:rPr>
                <w:b/>
                <w:sz w:val="22"/>
                <w:szCs w:val="22"/>
              </w:rPr>
              <w:t>opolazione</w:t>
            </w:r>
          </w:p>
          <w:p w:rsidR="00A37AD5" w:rsidRPr="00D124BB" w:rsidRDefault="00D91F15" w:rsidP="00A256FC">
            <w:pPr>
              <w:autoSpaceDE w:val="0"/>
              <w:autoSpaceDN w:val="0"/>
              <w:adjustRightInd w:val="0"/>
              <w:spacing w:line="288" w:lineRule="auto"/>
              <w:jc w:val="center"/>
              <w:rPr>
                <w:b/>
                <w:sz w:val="22"/>
                <w:szCs w:val="22"/>
              </w:rPr>
            </w:pPr>
            <w:r w:rsidRPr="00D124BB">
              <w:rPr>
                <w:b/>
                <w:sz w:val="22"/>
                <w:szCs w:val="22"/>
              </w:rPr>
              <w:t>A</w:t>
            </w:r>
            <w:r w:rsidR="003343E0" w:rsidRPr="00D124BB">
              <w:rPr>
                <w:b/>
                <w:sz w:val="22"/>
                <w:szCs w:val="22"/>
              </w:rPr>
              <w:t>ttività scolastiche</w:t>
            </w:r>
          </w:p>
        </w:tc>
        <w:tc>
          <w:tcPr>
            <w:tcW w:w="2688" w:type="dxa"/>
            <w:vAlign w:val="center"/>
          </w:tcPr>
          <w:p w:rsidR="00525A11" w:rsidRPr="00D124BB" w:rsidRDefault="00525A11" w:rsidP="00A256FC">
            <w:pPr>
              <w:autoSpaceDE w:val="0"/>
              <w:autoSpaceDN w:val="0"/>
              <w:adjustRightInd w:val="0"/>
              <w:spacing w:line="288" w:lineRule="auto"/>
              <w:rPr>
                <w:b/>
                <w:sz w:val="22"/>
                <w:szCs w:val="22"/>
              </w:rPr>
            </w:pPr>
            <w:r w:rsidRPr="00D124BB">
              <w:rPr>
                <w:b/>
                <w:sz w:val="22"/>
                <w:szCs w:val="22"/>
              </w:rPr>
              <w:t>Vedi Parte Riservata 4.3.3</w:t>
            </w:r>
          </w:p>
          <w:p w:rsidR="00A37AD5" w:rsidRPr="00D124BB" w:rsidRDefault="00525A11" w:rsidP="00A256FC">
            <w:pPr>
              <w:autoSpaceDE w:val="0"/>
              <w:autoSpaceDN w:val="0"/>
              <w:adjustRightInd w:val="0"/>
              <w:spacing w:line="288" w:lineRule="auto"/>
              <w:jc w:val="center"/>
              <w:rPr>
                <w:sz w:val="22"/>
                <w:szCs w:val="22"/>
              </w:rPr>
            </w:pPr>
            <w:r w:rsidRPr="00D124BB">
              <w:rPr>
                <w:b/>
                <w:sz w:val="22"/>
                <w:szCs w:val="22"/>
              </w:rPr>
              <w:t xml:space="preserve">pag.4. </w:t>
            </w:r>
            <w:r w:rsidR="0099212A" w:rsidRPr="00D124BB">
              <w:rPr>
                <w:b/>
                <w:sz w:val="22"/>
                <w:szCs w:val="22"/>
              </w:rPr>
              <w:t>7</w:t>
            </w:r>
            <w:r w:rsidRPr="00D124BB">
              <w:rPr>
                <w:b/>
                <w:sz w:val="22"/>
                <w:szCs w:val="22"/>
              </w:rPr>
              <w:t>.</w:t>
            </w:r>
          </w:p>
        </w:tc>
        <w:tc>
          <w:tcPr>
            <w:tcW w:w="2410" w:type="dxa"/>
            <w:vAlign w:val="center"/>
          </w:tcPr>
          <w:p w:rsidR="005D4AF7" w:rsidRPr="00BD5A76" w:rsidRDefault="005D4AF7" w:rsidP="00A256FC">
            <w:pPr>
              <w:autoSpaceDE w:val="0"/>
              <w:autoSpaceDN w:val="0"/>
              <w:adjustRightInd w:val="0"/>
              <w:spacing w:line="288" w:lineRule="auto"/>
              <w:rPr>
                <w:sz w:val="24"/>
                <w:highlight w:val="yellow"/>
              </w:rPr>
            </w:pPr>
            <w:r w:rsidRPr="00BD5A76">
              <w:rPr>
                <w:sz w:val="24"/>
                <w:highlight w:val="yellow"/>
              </w:rPr>
              <w:t>Responsabile Settore Servizi Sociali</w:t>
            </w:r>
          </w:p>
          <w:p w:rsidR="00A37AD5" w:rsidRPr="00BD5A76" w:rsidRDefault="00284E96" w:rsidP="00A256FC">
            <w:pPr>
              <w:autoSpaceDE w:val="0"/>
              <w:autoSpaceDN w:val="0"/>
              <w:adjustRightInd w:val="0"/>
              <w:spacing w:line="288" w:lineRule="auto"/>
              <w:rPr>
                <w:sz w:val="24"/>
                <w:highlight w:val="yellow"/>
              </w:rPr>
            </w:pPr>
            <w:r>
              <w:rPr>
                <w:sz w:val="24"/>
                <w:highlight w:val="yellow"/>
              </w:rPr>
              <w:t>NomeCognome</w:t>
            </w:r>
          </w:p>
        </w:tc>
        <w:tc>
          <w:tcPr>
            <w:tcW w:w="2410" w:type="dxa"/>
            <w:vAlign w:val="center"/>
          </w:tcPr>
          <w:p w:rsidR="00A37AD5" w:rsidRPr="00823737" w:rsidRDefault="00A37AD5" w:rsidP="00A256FC">
            <w:pPr>
              <w:autoSpaceDE w:val="0"/>
              <w:autoSpaceDN w:val="0"/>
              <w:adjustRightInd w:val="0"/>
              <w:spacing w:line="288" w:lineRule="auto"/>
              <w:rPr>
                <w:sz w:val="24"/>
                <w:highlight w:val="yellow"/>
              </w:rPr>
            </w:pPr>
            <w:r w:rsidRPr="00823737">
              <w:rPr>
                <w:sz w:val="24"/>
                <w:highlight w:val="yellow"/>
              </w:rPr>
              <w:t xml:space="preserve">Assessore </w:t>
            </w:r>
          </w:p>
          <w:p w:rsidR="00A37AD5" w:rsidRPr="00823737" w:rsidRDefault="00284E96" w:rsidP="00A256FC">
            <w:pPr>
              <w:autoSpaceDE w:val="0"/>
              <w:autoSpaceDN w:val="0"/>
              <w:adjustRightInd w:val="0"/>
              <w:spacing w:line="288" w:lineRule="auto"/>
              <w:rPr>
                <w:sz w:val="24"/>
                <w:highlight w:val="yellow"/>
              </w:rPr>
            </w:pPr>
            <w:r>
              <w:rPr>
                <w:sz w:val="24"/>
                <w:highlight w:val="yellow"/>
              </w:rPr>
              <w:t>NomeCognome</w:t>
            </w:r>
          </w:p>
        </w:tc>
      </w:tr>
      <w:tr w:rsidR="00BB29B6" w:rsidTr="00E50B79">
        <w:tc>
          <w:tcPr>
            <w:tcW w:w="2060" w:type="dxa"/>
            <w:vAlign w:val="center"/>
          </w:tcPr>
          <w:p w:rsidR="00BB29B6" w:rsidRPr="00D124BB" w:rsidRDefault="00BB29B6" w:rsidP="00A256FC">
            <w:pPr>
              <w:autoSpaceDE w:val="0"/>
              <w:autoSpaceDN w:val="0"/>
              <w:adjustRightInd w:val="0"/>
              <w:spacing w:line="288" w:lineRule="auto"/>
              <w:jc w:val="center"/>
              <w:rPr>
                <w:b/>
                <w:sz w:val="22"/>
                <w:szCs w:val="22"/>
              </w:rPr>
            </w:pPr>
            <w:r w:rsidRPr="00D124BB">
              <w:rPr>
                <w:b/>
                <w:sz w:val="22"/>
                <w:szCs w:val="22"/>
              </w:rPr>
              <w:t>F15 – Funzione amministrativo-contabile</w:t>
            </w:r>
          </w:p>
        </w:tc>
        <w:tc>
          <w:tcPr>
            <w:tcW w:w="2688" w:type="dxa"/>
            <w:vAlign w:val="center"/>
          </w:tcPr>
          <w:p w:rsidR="00525A11" w:rsidRPr="00D124BB" w:rsidRDefault="00525A11" w:rsidP="00A256FC">
            <w:pPr>
              <w:autoSpaceDE w:val="0"/>
              <w:autoSpaceDN w:val="0"/>
              <w:adjustRightInd w:val="0"/>
              <w:spacing w:line="288" w:lineRule="auto"/>
              <w:rPr>
                <w:b/>
                <w:sz w:val="22"/>
                <w:szCs w:val="22"/>
              </w:rPr>
            </w:pPr>
            <w:r w:rsidRPr="00D124BB">
              <w:rPr>
                <w:b/>
                <w:sz w:val="22"/>
                <w:szCs w:val="22"/>
              </w:rPr>
              <w:t>Vedi Parte Riservata 4.3.3</w:t>
            </w:r>
          </w:p>
          <w:p w:rsidR="00BB29B6" w:rsidRPr="00D124BB" w:rsidRDefault="00525A11" w:rsidP="00A256FC">
            <w:pPr>
              <w:autoSpaceDE w:val="0"/>
              <w:autoSpaceDN w:val="0"/>
              <w:adjustRightInd w:val="0"/>
              <w:spacing w:line="288" w:lineRule="auto"/>
              <w:jc w:val="center"/>
              <w:rPr>
                <w:sz w:val="22"/>
                <w:szCs w:val="22"/>
              </w:rPr>
            </w:pPr>
            <w:r w:rsidRPr="00D124BB">
              <w:rPr>
                <w:b/>
                <w:sz w:val="22"/>
                <w:szCs w:val="22"/>
              </w:rPr>
              <w:t xml:space="preserve">pag.4. </w:t>
            </w:r>
            <w:r w:rsidR="0099212A" w:rsidRPr="00D124BB">
              <w:rPr>
                <w:b/>
                <w:sz w:val="22"/>
                <w:szCs w:val="22"/>
              </w:rPr>
              <w:t>7</w:t>
            </w:r>
            <w:r w:rsidRPr="00D124BB">
              <w:rPr>
                <w:b/>
                <w:sz w:val="22"/>
                <w:szCs w:val="22"/>
              </w:rPr>
              <w:t>.</w:t>
            </w:r>
          </w:p>
        </w:tc>
        <w:tc>
          <w:tcPr>
            <w:tcW w:w="2410" w:type="dxa"/>
            <w:vAlign w:val="center"/>
          </w:tcPr>
          <w:p w:rsidR="005D4AF7" w:rsidRPr="00C53A7A" w:rsidRDefault="00BB29B6" w:rsidP="00A256FC">
            <w:pPr>
              <w:autoSpaceDE w:val="0"/>
              <w:autoSpaceDN w:val="0"/>
              <w:adjustRightInd w:val="0"/>
              <w:spacing w:line="288" w:lineRule="auto"/>
              <w:rPr>
                <w:sz w:val="24"/>
                <w:highlight w:val="yellow"/>
              </w:rPr>
            </w:pPr>
            <w:r w:rsidRPr="00C53A7A">
              <w:rPr>
                <w:sz w:val="24"/>
                <w:highlight w:val="yellow"/>
              </w:rPr>
              <w:t xml:space="preserve">Referente </w:t>
            </w:r>
            <w:r w:rsidR="005D4AF7" w:rsidRPr="00C53A7A">
              <w:rPr>
                <w:sz w:val="24"/>
                <w:highlight w:val="yellow"/>
              </w:rPr>
              <w:t>Anagrafe e Servizi Demografici</w:t>
            </w:r>
          </w:p>
          <w:p w:rsidR="00BB29B6" w:rsidRPr="005D4AF7" w:rsidRDefault="00284E96" w:rsidP="00A256FC">
            <w:pPr>
              <w:autoSpaceDE w:val="0"/>
              <w:autoSpaceDN w:val="0"/>
              <w:adjustRightInd w:val="0"/>
              <w:spacing w:line="288" w:lineRule="auto"/>
              <w:rPr>
                <w:sz w:val="24"/>
              </w:rPr>
            </w:pPr>
            <w:r>
              <w:rPr>
                <w:sz w:val="24"/>
                <w:highlight w:val="yellow"/>
              </w:rPr>
              <w:t>NomeCognome</w:t>
            </w:r>
          </w:p>
        </w:tc>
        <w:tc>
          <w:tcPr>
            <w:tcW w:w="2410" w:type="dxa"/>
            <w:vAlign w:val="center"/>
          </w:tcPr>
          <w:p w:rsidR="00BB29B6" w:rsidRPr="00823737" w:rsidRDefault="00BB29B6" w:rsidP="00A256FC">
            <w:pPr>
              <w:autoSpaceDE w:val="0"/>
              <w:autoSpaceDN w:val="0"/>
              <w:adjustRightInd w:val="0"/>
              <w:spacing w:line="288" w:lineRule="auto"/>
              <w:rPr>
                <w:sz w:val="24"/>
                <w:highlight w:val="yellow"/>
              </w:rPr>
            </w:pPr>
            <w:r>
              <w:rPr>
                <w:sz w:val="24"/>
                <w:highlight w:val="yellow"/>
              </w:rPr>
              <w:t>Referente 2</w:t>
            </w:r>
            <w:r w:rsidRPr="00823737">
              <w:rPr>
                <w:sz w:val="24"/>
                <w:highlight w:val="yellow"/>
              </w:rPr>
              <w:t xml:space="preserve"> </w:t>
            </w:r>
          </w:p>
          <w:p w:rsidR="00BB29B6" w:rsidRPr="00823737" w:rsidRDefault="00284E96" w:rsidP="00A256FC">
            <w:pPr>
              <w:autoSpaceDE w:val="0"/>
              <w:autoSpaceDN w:val="0"/>
              <w:adjustRightInd w:val="0"/>
              <w:spacing w:line="288" w:lineRule="auto"/>
              <w:rPr>
                <w:sz w:val="24"/>
                <w:highlight w:val="yellow"/>
              </w:rPr>
            </w:pPr>
            <w:r>
              <w:rPr>
                <w:sz w:val="24"/>
                <w:highlight w:val="yellow"/>
              </w:rPr>
              <w:t>NomeCognome</w:t>
            </w:r>
          </w:p>
        </w:tc>
      </w:tr>
    </w:tbl>
    <w:p w:rsidR="00F11EE4" w:rsidRPr="00DA7430" w:rsidRDefault="002B0DCA" w:rsidP="002B0DCA">
      <w:pPr>
        <w:numPr>
          <w:ilvl w:val="0"/>
          <w:numId w:val="30"/>
        </w:numPr>
        <w:autoSpaceDE w:val="0"/>
        <w:autoSpaceDN w:val="0"/>
        <w:spacing w:before="240" w:line="288" w:lineRule="auto"/>
        <w:jc w:val="both"/>
        <w:rPr>
          <w:sz w:val="24"/>
        </w:rPr>
      </w:pPr>
      <w:r>
        <w:rPr>
          <w:sz w:val="24"/>
          <w:szCs w:val="24"/>
        </w:rPr>
        <w:t>d</w:t>
      </w:r>
      <w:r w:rsidRPr="002B0DCA">
        <w:rPr>
          <w:sz w:val="24"/>
          <w:szCs w:val="24"/>
        </w:rPr>
        <w:t xml:space="preserve">i </w:t>
      </w:r>
      <w:r>
        <w:rPr>
          <w:sz w:val="24"/>
          <w:szCs w:val="24"/>
        </w:rPr>
        <w:t>stabilire</w:t>
      </w:r>
      <w:r w:rsidR="00A37AD5" w:rsidRPr="00AF5513">
        <w:rPr>
          <w:sz w:val="24"/>
          <w:szCs w:val="24"/>
        </w:rPr>
        <w:t xml:space="preserve"> che la sede del Centro Operativo Comunale (</w:t>
      </w:r>
      <w:r w:rsidR="00A37AD5" w:rsidRPr="00AF5513">
        <w:rPr>
          <w:i/>
          <w:sz w:val="24"/>
          <w:szCs w:val="24"/>
        </w:rPr>
        <w:t>COC</w:t>
      </w:r>
      <w:r w:rsidR="00A37AD5" w:rsidRPr="00AF5513">
        <w:rPr>
          <w:sz w:val="24"/>
          <w:szCs w:val="24"/>
        </w:rPr>
        <w:t xml:space="preserve">) di Protezione </w:t>
      </w:r>
      <w:r w:rsidR="00A37AD5" w:rsidRPr="002B0DCA">
        <w:rPr>
          <w:sz w:val="24"/>
          <w:szCs w:val="24"/>
        </w:rPr>
        <w:t xml:space="preserve">Civile del Comune </w:t>
      </w:r>
      <w:r w:rsidR="00A37AD5" w:rsidRPr="003602B1">
        <w:rPr>
          <w:sz w:val="24"/>
          <w:szCs w:val="24"/>
          <w:highlight w:val="yellow"/>
        </w:rPr>
        <w:t xml:space="preserve">di </w:t>
      </w:r>
      <w:r w:rsidR="000C796D">
        <w:rPr>
          <w:sz w:val="24"/>
          <w:szCs w:val="24"/>
          <w:highlight w:val="yellow"/>
        </w:rPr>
        <w:t>NomeComune</w:t>
      </w:r>
      <w:r w:rsidR="00A37AD5" w:rsidRPr="003602B1">
        <w:rPr>
          <w:sz w:val="24"/>
          <w:szCs w:val="24"/>
          <w:highlight w:val="yellow"/>
        </w:rPr>
        <w:t xml:space="preserve"> è </w:t>
      </w:r>
      <w:r w:rsidR="00F11EE4" w:rsidRPr="003602B1">
        <w:rPr>
          <w:sz w:val="24"/>
          <w:szCs w:val="24"/>
          <w:highlight w:val="yellow"/>
        </w:rPr>
        <w:t xml:space="preserve">situata presso la sede </w:t>
      </w:r>
      <w:r w:rsidR="00D91F15" w:rsidRPr="003602B1">
        <w:rPr>
          <w:sz w:val="24"/>
          <w:szCs w:val="24"/>
          <w:highlight w:val="yellow"/>
        </w:rPr>
        <w:t>municipale</w:t>
      </w:r>
      <w:r w:rsidR="00F11EE4" w:rsidRPr="003602B1">
        <w:rPr>
          <w:sz w:val="24"/>
          <w:szCs w:val="24"/>
          <w:highlight w:val="yellow"/>
        </w:rPr>
        <w:t xml:space="preserve"> (</w:t>
      </w:r>
      <w:r w:rsidR="00F11EE4" w:rsidRPr="003602B1">
        <w:rPr>
          <w:i/>
          <w:sz w:val="24"/>
          <w:szCs w:val="24"/>
          <w:highlight w:val="yellow"/>
        </w:rPr>
        <w:t>Sala di Consiglio</w:t>
      </w:r>
      <w:r w:rsidR="00F11EE4" w:rsidRPr="003602B1">
        <w:rPr>
          <w:sz w:val="24"/>
          <w:szCs w:val="24"/>
          <w:highlight w:val="yellow"/>
        </w:rPr>
        <w:t>); di prevedere in caso di necessità che la sede sostitutiva del COC sarà dislocata presso</w:t>
      </w:r>
      <w:r w:rsidR="00DA7430" w:rsidRPr="003602B1">
        <w:rPr>
          <w:sz w:val="24"/>
          <w:szCs w:val="24"/>
          <w:highlight w:val="yellow"/>
        </w:rPr>
        <w:t xml:space="preserve"> la sede P.L. di via </w:t>
      </w:r>
      <w:r w:rsidR="00AF5513">
        <w:rPr>
          <w:sz w:val="24"/>
          <w:szCs w:val="24"/>
          <w:highlight w:val="yellow"/>
        </w:rPr>
        <w:t>NOMEVIA</w:t>
      </w:r>
      <w:r w:rsidR="00F11EE4" w:rsidRPr="003602B1">
        <w:rPr>
          <w:sz w:val="24"/>
          <w:szCs w:val="24"/>
          <w:highlight w:val="yellow"/>
        </w:rPr>
        <w:t xml:space="preserve">, </w:t>
      </w:r>
      <w:r w:rsidR="00AF5513">
        <w:rPr>
          <w:sz w:val="24"/>
          <w:szCs w:val="24"/>
          <w:highlight w:val="yellow"/>
        </w:rPr>
        <w:t xml:space="preserve">o presso </w:t>
      </w:r>
      <w:r w:rsidR="00F11EE4" w:rsidRPr="003602B1">
        <w:rPr>
          <w:sz w:val="24"/>
          <w:szCs w:val="24"/>
          <w:highlight w:val="yellow"/>
        </w:rPr>
        <w:t>altra struttura di proprietà comunale</w:t>
      </w:r>
      <w:r w:rsidR="00F11EE4" w:rsidRPr="00DA7430">
        <w:rPr>
          <w:sz w:val="24"/>
          <w:szCs w:val="24"/>
        </w:rPr>
        <w:t>;</w:t>
      </w:r>
    </w:p>
    <w:p w:rsidR="00A45374" w:rsidRPr="00131F41" w:rsidRDefault="002B0DCA" w:rsidP="002B0DCA">
      <w:pPr>
        <w:numPr>
          <w:ilvl w:val="0"/>
          <w:numId w:val="30"/>
        </w:numPr>
        <w:autoSpaceDE w:val="0"/>
        <w:autoSpaceDN w:val="0"/>
        <w:spacing w:before="120" w:line="288" w:lineRule="auto"/>
        <w:jc w:val="both"/>
        <w:rPr>
          <w:sz w:val="24"/>
        </w:rPr>
      </w:pPr>
      <w:r w:rsidRPr="002B0DCA">
        <w:rPr>
          <w:sz w:val="24"/>
          <w:szCs w:val="24"/>
        </w:rPr>
        <w:t xml:space="preserve">di dare atto </w:t>
      </w:r>
      <w:r w:rsidR="00A45374" w:rsidRPr="00DA7430">
        <w:rPr>
          <w:sz w:val="24"/>
        </w:rPr>
        <w:t xml:space="preserve">che il </w:t>
      </w:r>
      <w:r w:rsidR="00E21FCD">
        <w:rPr>
          <w:sz w:val="24"/>
        </w:rPr>
        <w:t xml:space="preserve">Sindaco, quale </w:t>
      </w:r>
      <w:r w:rsidR="00A45374" w:rsidRPr="00DA7430">
        <w:rPr>
          <w:sz w:val="24"/>
        </w:rPr>
        <w:t>Responsabile del C</w:t>
      </w:r>
      <w:r w:rsidR="001814E8" w:rsidRPr="00DA7430">
        <w:rPr>
          <w:sz w:val="24"/>
        </w:rPr>
        <w:t>OC</w:t>
      </w:r>
      <w:r w:rsidR="00A45374" w:rsidRPr="00DA7430">
        <w:rPr>
          <w:sz w:val="24"/>
        </w:rPr>
        <w:t xml:space="preserve"> potrà avvalersi, a supporto delle</w:t>
      </w:r>
      <w:r w:rsidR="00A45374">
        <w:rPr>
          <w:sz w:val="24"/>
        </w:rPr>
        <w:t xml:space="preserve"> funzioni </w:t>
      </w:r>
      <w:r w:rsidR="00DF48D7">
        <w:rPr>
          <w:sz w:val="24"/>
        </w:rPr>
        <w:t>menzionate</w:t>
      </w:r>
      <w:r w:rsidR="00A45374">
        <w:rPr>
          <w:sz w:val="24"/>
        </w:rPr>
        <w:t>, attivandosi nelle forme di legge, di altri dipendenti comunali</w:t>
      </w:r>
      <w:r w:rsidR="004F55F3">
        <w:rPr>
          <w:sz w:val="24"/>
        </w:rPr>
        <w:t xml:space="preserve"> o </w:t>
      </w:r>
      <w:r w:rsidR="004F55F3" w:rsidRPr="00131F41">
        <w:rPr>
          <w:sz w:val="24"/>
        </w:rPr>
        <w:t>referenti competenti mediante Decreto di nomina</w:t>
      </w:r>
      <w:r w:rsidR="00A45374" w:rsidRPr="00131F41">
        <w:rPr>
          <w:sz w:val="24"/>
        </w:rPr>
        <w:t>;</w:t>
      </w:r>
    </w:p>
    <w:p w:rsidR="00AF5513" w:rsidRPr="00280107" w:rsidRDefault="002B0DCA" w:rsidP="002B0DCA">
      <w:pPr>
        <w:numPr>
          <w:ilvl w:val="0"/>
          <w:numId w:val="30"/>
        </w:numPr>
        <w:autoSpaceDE w:val="0"/>
        <w:autoSpaceDN w:val="0"/>
        <w:spacing w:before="120" w:line="288" w:lineRule="auto"/>
        <w:jc w:val="both"/>
        <w:rPr>
          <w:sz w:val="24"/>
        </w:rPr>
      </w:pPr>
      <w:r w:rsidRPr="002B0DCA">
        <w:rPr>
          <w:sz w:val="24"/>
        </w:rPr>
        <w:t>di dare atto</w:t>
      </w:r>
      <w:r w:rsidR="00A45374" w:rsidRPr="002B0DCA">
        <w:rPr>
          <w:sz w:val="24"/>
        </w:rPr>
        <w:t xml:space="preserve">, altresì, che la presente </w:t>
      </w:r>
      <w:r w:rsidRPr="002B0DCA">
        <w:rPr>
          <w:sz w:val="24"/>
        </w:rPr>
        <w:t>D</w:t>
      </w:r>
      <w:r w:rsidR="00A45374" w:rsidRPr="002B0DCA">
        <w:rPr>
          <w:sz w:val="24"/>
        </w:rPr>
        <w:t xml:space="preserve">eliberazione </w:t>
      </w:r>
      <w:r w:rsidR="00DF48D7" w:rsidRPr="002B0DCA">
        <w:rPr>
          <w:sz w:val="24"/>
        </w:rPr>
        <w:t>sarà</w:t>
      </w:r>
      <w:r w:rsidR="00A45374" w:rsidRPr="002B0DCA">
        <w:rPr>
          <w:sz w:val="24"/>
        </w:rPr>
        <w:t xml:space="preserve"> trasmessa </w:t>
      </w:r>
      <w:r w:rsidR="00A45374" w:rsidRPr="003602B1">
        <w:rPr>
          <w:sz w:val="24"/>
          <w:highlight w:val="yellow"/>
        </w:rPr>
        <w:t xml:space="preserve">alla </w:t>
      </w:r>
      <w:r w:rsidR="009D5261" w:rsidRPr="003602B1">
        <w:rPr>
          <w:sz w:val="24"/>
          <w:highlight w:val="yellow"/>
        </w:rPr>
        <w:t xml:space="preserve">Prefettura di </w:t>
      </w:r>
      <w:r w:rsidR="003B59DD">
        <w:rPr>
          <w:sz w:val="24"/>
          <w:highlight w:val="yellow"/>
        </w:rPr>
        <w:t>NomeProvincia</w:t>
      </w:r>
      <w:r w:rsidR="00D04394" w:rsidRPr="003602B1">
        <w:rPr>
          <w:sz w:val="24"/>
          <w:highlight w:val="yellow"/>
        </w:rPr>
        <w:t xml:space="preserve">, alla Provincia di </w:t>
      </w:r>
      <w:r w:rsidR="003B59DD">
        <w:rPr>
          <w:sz w:val="24"/>
          <w:highlight w:val="yellow"/>
        </w:rPr>
        <w:t>NomeProvincia</w:t>
      </w:r>
      <w:r w:rsidR="003B59DD" w:rsidRPr="003602B1">
        <w:rPr>
          <w:sz w:val="24"/>
          <w:highlight w:val="yellow"/>
        </w:rPr>
        <w:t xml:space="preserve"> </w:t>
      </w:r>
      <w:r w:rsidR="00D04394" w:rsidRPr="00280107">
        <w:rPr>
          <w:sz w:val="24"/>
        </w:rPr>
        <w:t xml:space="preserve">e </w:t>
      </w:r>
      <w:r w:rsidR="009D5261" w:rsidRPr="00280107">
        <w:rPr>
          <w:sz w:val="24"/>
        </w:rPr>
        <w:t>alla Regione Veneto</w:t>
      </w:r>
      <w:r w:rsidR="00AF5513" w:rsidRPr="00280107">
        <w:rPr>
          <w:sz w:val="24"/>
        </w:rPr>
        <w:t>;</w:t>
      </w:r>
    </w:p>
    <w:p w:rsidR="00CD0C3B" w:rsidRPr="00E05DD3" w:rsidRDefault="00CD0C3B" w:rsidP="00A256FC">
      <w:pPr>
        <w:numPr>
          <w:ilvl w:val="0"/>
          <w:numId w:val="30"/>
        </w:numPr>
        <w:autoSpaceDE w:val="0"/>
        <w:autoSpaceDN w:val="0"/>
        <w:spacing w:before="120" w:line="288" w:lineRule="auto"/>
        <w:jc w:val="both"/>
        <w:rPr>
          <w:sz w:val="24"/>
        </w:rPr>
      </w:pPr>
      <w:r w:rsidRPr="00CD0C3B">
        <w:rPr>
          <w:sz w:val="24"/>
        </w:rPr>
        <w:t xml:space="preserve">di dare </w:t>
      </w:r>
      <w:r w:rsidRPr="00E05DD3">
        <w:rPr>
          <w:sz w:val="24"/>
        </w:rPr>
        <w:t>atto che il presente provvedimento sarà pubblicato, ai sensi di quanto disposto dal D.Lgs. n. 33/2013, nel sito web dell'Ente, alla sezione “Amministrazione Trasparente, sottosezioni Provvedimenti/Provvedimenti degli organi di indirizzo politico”;</w:t>
      </w:r>
    </w:p>
    <w:p w:rsidR="00AF5513" w:rsidRPr="00E05DD3" w:rsidRDefault="00AF5513" w:rsidP="00A256FC">
      <w:pPr>
        <w:numPr>
          <w:ilvl w:val="0"/>
          <w:numId w:val="30"/>
        </w:numPr>
        <w:autoSpaceDE w:val="0"/>
        <w:autoSpaceDN w:val="0"/>
        <w:spacing w:before="120" w:line="288" w:lineRule="auto"/>
        <w:jc w:val="both"/>
        <w:rPr>
          <w:sz w:val="24"/>
        </w:rPr>
      </w:pPr>
      <w:r w:rsidRPr="00E05DD3">
        <w:rPr>
          <w:sz w:val="24"/>
        </w:rPr>
        <w:t>di dare atto infine che la pubblicazione dell’</w:t>
      </w:r>
      <w:r w:rsidR="00CD0C3B" w:rsidRPr="00E05DD3">
        <w:rPr>
          <w:sz w:val="24"/>
        </w:rPr>
        <w:t>A</w:t>
      </w:r>
      <w:r w:rsidRPr="00E05DD3">
        <w:rPr>
          <w:sz w:val="24"/>
        </w:rPr>
        <w:t>tto all’</w:t>
      </w:r>
      <w:r w:rsidR="00CD0C3B" w:rsidRPr="00E05DD3">
        <w:rPr>
          <w:sz w:val="24"/>
        </w:rPr>
        <w:t>a</w:t>
      </w:r>
      <w:r w:rsidRPr="00E05DD3">
        <w:rPr>
          <w:sz w:val="24"/>
        </w:rPr>
        <w:t>lbo online del Comune avviene nel rispetto della tutela alla riservatezza dei cittadini, secondo la vigente normativa in materia di protezione dei dati personali. Ai fini della pubblicità legale, l’atto destinato alla pubblicazione è redatto in modo da evitare la diffusione di dati personali identificativi non necessari, ovvero il riferimento a categorie particolari di dati personali;</w:t>
      </w:r>
    </w:p>
    <w:p w:rsidR="00A45374" w:rsidRPr="00AF5513" w:rsidRDefault="00AF5513" w:rsidP="00A256FC">
      <w:pPr>
        <w:numPr>
          <w:ilvl w:val="0"/>
          <w:numId w:val="30"/>
        </w:numPr>
        <w:autoSpaceDE w:val="0"/>
        <w:autoSpaceDN w:val="0"/>
        <w:spacing w:before="120" w:line="288" w:lineRule="auto"/>
        <w:jc w:val="both"/>
        <w:rPr>
          <w:sz w:val="24"/>
        </w:rPr>
      </w:pPr>
      <w:r w:rsidRPr="00AF5513">
        <w:rPr>
          <w:sz w:val="24"/>
        </w:rPr>
        <w:t>di dichiarare la presente deliberazione, con separata votazione unanime e palese, immediatamente eseguibile, ai sensi dell’art. 134, comma 4, del Decreto Lgs. n. 267/2000.</w:t>
      </w:r>
    </w:p>
    <w:p w:rsidR="00A45374" w:rsidRDefault="00A45374" w:rsidP="00A256FC">
      <w:pPr>
        <w:spacing w:before="120" w:line="288" w:lineRule="auto"/>
        <w:ind w:left="567" w:right="567"/>
        <w:jc w:val="center"/>
        <w:rPr>
          <w:sz w:val="24"/>
          <w:szCs w:val="24"/>
        </w:rPr>
      </w:pPr>
      <w:r w:rsidRPr="00AF5513">
        <w:rPr>
          <w:sz w:val="24"/>
          <w:szCs w:val="24"/>
        </w:rPr>
        <w:t>********</w:t>
      </w:r>
    </w:p>
    <w:p w:rsidR="00CD0C3B" w:rsidRPr="00E50B79" w:rsidRDefault="00CD0C3B" w:rsidP="00A256FC">
      <w:pPr>
        <w:autoSpaceDE w:val="0"/>
        <w:autoSpaceDN w:val="0"/>
        <w:adjustRightInd w:val="0"/>
        <w:spacing w:line="288" w:lineRule="auto"/>
        <w:rPr>
          <w:sz w:val="24"/>
        </w:rPr>
      </w:pPr>
      <w:r w:rsidRPr="00E50B79">
        <w:rPr>
          <w:sz w:val="24"/>
        </w:rPr>
        <w:t>Letto, approvato e sottoscritto.</w:t>
      </w:r>
    </w:p>
    <w:p w:rsidR="00CD0C3B" w:rsidRDefault="00CD0C3B" w:rsidP="00A256FC">
      <w:pPr>
        <w:autoSpaceDE w:val="0"/>
        <w:autoSpaceDN w:val="0"/>
        <w:adjustRightInd w:val="0"/>
        <w:spacing w:line="288" w:lineRule="auto"/>
        <w:rPr>
          <w:rFonts w:ascii="TimesNewRomanPSMT" w:hAnsi="TimesNewRomanPSMT" w:cs="TimesNewRomanPSMT"/>
          <w:sz w:val="22"/>
          <w:szCs w:val="22"/>
        </w:rPr>
      </w:pPr>
    </w:p>
    <w:p w:rsidR="00CD0C3B" w:rsidRPr="00525A11" w:rsidRDefault="00CD0C3B" w:rsidP="00A256FC">
      <w:pPr>
        <w:autoSpaceDE w:val="0"/>
        <w:autoSpaceDN w:val="0"/>
        <w:adjustRightInd w:val="0"/>
        <w:spacing w:line="288" w:lineRule="auto"/>
        <w:ind w:firstLine="709"/>
        <w:rPr>
          <w:rFonts w:ascii="TimesNewRomanPSMT" w:hAnsi="TimesNewRomanPSMT" w:cs="TimesNewRomanPSMT"/>
          <w:sz w:val="22"/>
          <w:szCs w:val="22"/>
          <w:highlight w:val="yellow"/>
        </w:rPr>
      </w:pPr>
      <w:r w:rsidRPr="00525A11">
        <w:rPr>
          <w:rFonts w:ascii="TimesNewRomanPSMT" w:hAnsi="TimesNewRomanPSMT" w:cs="TimesNewRomanPSMT"/>
          <w:sz w:val="22"/>
          <w:szCs w:val="22"/>
          <w:highlight w:val="yellow"/>
        </w:rPr>
        <w:t>IL SEGRETARIO GENERALE</w:t>
      </w:r>
      <w:r w:rsidRPr="00525A11">
        <w:rPr>
          <w:rFonts w:ascii="TimesNewRomanPSMT" w:hAnsi="TimesNewRomanPSMT" w:cs="TimesNewRomanPSMT"/>
          <w:sz w:val="22"/>
          <w:szCs w:val="22"/>
          <w:highlight w:val="yellow"/>
        </w:rPr>
        <w:tab/>
      </w:r>
      <w:r w:rsidR="00D1742D">
        <w:rPr>
          <w:rFonts w:ascii="TimesNewRomanPSMT" w:hAnsi="TimesNewRomanPSMT" w:cs="TimesNewRomanPSMT"/>
          <w:sz w:val="22"/>
          <w:szCs w:val="22"/>
          <w:highlight w:val="yellow"/>
        </w:rPr>
        <w:tab/>
      </w:r>
      <w:r w:rsidRPr="00525A11">
        <w:rPr>
          <w:rFonts w:ascii="TimesNewRomanPSMT" w:hAnsi="TimesNewRomanPSMT" w:cs="TimesNewRomanPSMT"/>
          <w:sz w:val="22"/>
          <w:szCs w:val="22"/>
          <w:highlight w:val="yellow"/>
        </w:rPr>
        <w:tab/>
      </w:r>
      <w:r w:rsidRPr="00525A11">
        <w:rPr>
          <w:rFonts w:ascii="TimesNewRomanPSMT" w:hAnsi="TimesNewRomanPSMT" w:cs="TimesNewRomanPSMT"/>
          <w:sz w:val="22"/>
          <w:szCs w:val="22"/>
          <w:highlight w:val="yellow"/>
        </w:rPr>
        <w:tab/>
        <w:t>IL SINDACO</w:t>
      </w:r>
    </w:p>
    <w:p w:rsidR="00CD0C3B" w:rsidRDefault="00836479" w:rsidP="00D1742D">
      <w:pPr>
        <w:autoSpaceDE w:val="0"/>
        <w:autoSpaceDN w:val="0"/>
        <w:adjustRightInd w:val="0"/>
        <w:spacing w:line="288" w:lineRule="auto"/>
        <w:ind w:left="709" w:firstLine="709"/>
        <w:rPr>
          <w:rFonts w:ascii="TimesNewRomanPSMT" w:hAnsi="TimesNewRomanPSMT" w:cs="TimesNewRomanPSMT"/>
          <w:sz w:val="22"/>
          <w:szCs w:val="22"/>
        </w:rPr>
      </w:pPr>
      <w:r w:rsidRPr="00525A11">
        <w:rPr>
          <w:rFonts w:ascii="TimesNewRomanPSMT" w:hAnsi="TimesNewRomanPSMT" w:cs="TimesNewRomanPSMT"/>
          <w:sz w:val="22"/>
          <w:szCs w:val="22"/>
          <w:highlight w:val="yellow"/>
        </w:rPr>
        <w:lastRenderedPageBreak/>
        <w:t>Nome Cognome</w:t>
      </w:r>
      <w:r w:rsidR="00CD0C3B" w:rsidRPr="00525A11">
        <w:rPr>
          <w:rFonts w:ascii="TimesNewRomanPSMT" w:hAnsi="TimesNewRomanPSMT" w:cs="TimesNewRomanPSMT"/>
          <w:sz w:val="22"/>
          <w:szCs w:val="22"/>
          <w:highlight w:val="yellow"/>
        </w:rPr>
        <w:tab/>
      </w:r>
      <w:r w:rsidR="00CD0C3B" w:rsidRPr="00525A11">
        <w:rPr>
          <w:rFonts w:ascii="TimesNewRomanPSMT" w:hAnsi="TimesNewRomanPSMT" w:cs="TimesNewRomanPSMT"/>
          <w:sz w:val="22"/>
          <w:szCs w:val="22"/>
          <w:highlight w:val="yellow"/>
        </w:rPr>
        <w:tab/>
      </w:r>
      <w:r w:rsidRPr="00525A11">
        <w:rPr>
          <w:rFonts w:ascii="TimesNewRomanPSMT" w:hAnsi="TimesNewRomanPSMT" w:cs="TimesNewRomanPSMT"/>
          <w:sz w:val="22"/>
          <w:szCs w:val="22"/>
          <w:highlight w:val="yellow"/>
        </w:rPr>
        <w:tab/>
      </w:r>
      <w:r w:rsidR="00CD0C3B" w:rsidRPr="00525A11">
        <w:rPr>
          <w:rFonts w:ascii="TimesNewRomanPSMT" w:hAnsi="TimesNewRomanPSMT" w:cs="TimesNewRomanPSMT"/>
          <w:sz w:val="22"/>
          <w:szCs w:val="22"/>
          <w:highlight w:val="yellow"/>
        </w:rPr>
        <w:tab/>
      </w:r>
      <w:r w:rsidR="00CD0C3B" w:rsidRPr="00525A11">
        <w:rPr>
          <w:rFonts w:ascii="TimesNewRomanPSMT" w:hAnsi="TimesNewRomanPSMT" w:cs="TimesNewRomanPSMT"/>
          <w:sz w:val="22"/>
          <w:szCs w:val="22"/>
          <w:highlight w:val="yellow"/>
        </w:rPr>
        <w:tab/>
      </w:r>
      <w:r w:rsidRPr="00525A11">
        <w:rPr>
          <w:rFonts w:ascii="TimesNewRomanPSMT" w:hAnsi="TimesNewRomanPSMT" w:cs="TimesNewRomanPSMT"/>
          <w:sz w:val="22"/>
          <w:szCs w:val="22"/>
          <w:highlight w:val="yellow"/>
        </w:rPr>
        <w:t>Nome Cognome</w:t>
      </w:r>
    </w:p>
    <w:p w:rsidR="00CD0C3B" w:rsidRPr="00D05933" w:rsidRDefault="00CD0C3B" w:rsidP="00A256FC">
      <w:pPr>
        <w:spacing w:before="120" w:line="288" w:lineRule="auto"/>
        <w:ind w:left="567" w:right="567"/>
        <w:jc w:val="center"/>
        <w:rPr>
          <w:sz w:val="24"/>
          <w:szCs w:val="24"/>
        </w:rPr>
      </w:pPr>
      <w:r>
        <w:rPr>
          <w:rFonts w:ascii="TimesNewRomanPS-ItalicMT" w:hAnsi="TimesNewRomanPS-ItalicMT" w:cs="TimesNewRomanPS-ItalicMT"/>
          <w:i/>
          <w:iCs/>
          <w:sz w:val="16"/>
          <w:szCs w:val="16"/>
        </w:rPr>
        <w:t>Documento sottoscritto con firma digitale</w:t>
      </w:r>
      <w:r>
        <w:rPr>
          <w:rFonts w:ascii="TimesNewRomanPS-ItalicMT" w:hAnsi="TimesNewRomanPS-ItalicMT" w:cs="TimesNewRomanPS-ItalicMT"/>
          <w:i/>
          <w:iCs/>
          <w:sz w:val="16"/>
          <w:szCs w:val="16"/>
        </w:rPr>
        <w:tab/>
      </w:r>
      <w:r>
        <w:rPr>
          <w:rFonts w:ascii="TimesNewRomanPS-ItalicMT" w:hAnsi="TimesNewRomanPS-ItalicMT" w:cs="TimesNewRomanPS-ItalicMT"/>
          <w:i/>
          <w:iCs/>
          <w:sz w:val="16"/>
          <w:szCs w:val="16"/>
        </w:rPr>
        <w:tab/>
      </w:r>
      <w:bookmarkStart w:id="0" w:name="_GoBack"/>
      <w:bookmarkEnd w:id="0"/>
      <w:r>
        <w:rPr>
          <w:rFonts w:ascii="TimesNewRomanPS-ItalicMT" w:hAnsi="TimesNewRomanPS-ItalicMT" w:cs="TimesNewRomanPS-ItalicMT"/>
          <w:i/>
          <w:iCs/>
          <w:sz w:val="16"/>
          <w:szCs w:val="16"/>
        </w:rPr>
        <w:tab/>
        <w:t xml:space="preserve"> Documento sottoscritto con firma digitale</w:t>
      </w:r>
    </w:p>
    <w:sectPr w:rsidR="00CD0C3B" w:rsidRPr="00D05933" w:rsidSect="00A256FC">
      <w:type w:val="continuous"/>
      <w:pgSz w:w="11906" w:h="16838"/>
      <w:pgMar w:top="851"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E15CD"/>
    <w:multiLevelType w:val="hybridMultilevel"/>
    <w:tmpl w:val="F6141A9A"/>
    <w:lvl w:ilvl="0" w:tplc="63CC1794">
      <w:start w:val="1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A354B95"/>
    <w:multiLevelType w:val="hybridMultilevel"/>
    <w:tmpl w:val="FD009F66"/>
    <w:lvl w:ilvl="0" w:tplc="5F50E1FC">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0EE054E4"/>
    <w:multiLevelType w:val="hybridMultilevel"/>
    <w:tmpl w:val="C25CFF46"/>
    <w:lvl w:ilvl="0" w:tplc="76B2E7A8">
      <w:start w:val="1"/>
      <w:numFmt w:val="decimal"/>
      <w:lvlText w:val="%1."/>
      <w:lvlJc w:val="left"/>
      <w:pPr>
        <w:tabs>
          <w:tab w:val="num" w:pos="927"/>
        </w:tabs>
        <w:ind w:left="927" w:hanging="360"/>
      </w:pPr>
      <w:rPr>
        <w:rFonts w:hint="default"/>
        <w:b/>
      </w:rPr>
    </w:lvl>
    <w:lvl w:ilvl="1" w:tplc="4EA0DDDC">
      <w:start w:val="1"/>
      <w:numFmt w:val="bullet"/>
      <w:lvlText w:val="-"/>
      <w:lvlJc w:val="left"/>
      <w:pPr>
        <w:tabs>
          <w:tab w:val="num" w:pos="1662"/>
        </w:tabs>
        <w:ind w:left="1662" w:hanging="375"/>
      </w:pPr>
      <w:rPr>
        <w:rFonts w:hint="default"/>
        <w:b/>
      </w:r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3">
    <w:nsid w:val="1091307C"/>
    <w:multiLevelType w:val="hybridMultilevel"/>
    <w:tmpl w:val="F678FC48"/>
    <w:lvl w:ilvl="0" w:tplc="0408216A">
      <w:start w:val="1"/>
      <w:numFmt w:val="bullet"/>
      <w:lvlText w:val=""/>
      <w:lvlJc w:val="left"/>
      <w:pPr>
        <w:tabs>
          <w:tab w:val="num" w:pos="360"/>
        </w:tabs>
        <w:ind w:left="360" w:hanging="360"/>
      </w:pPr>
      <w:rPr>
        <w:rFonts w:ascii="Symbol" w:hAnsi="Symbol" w:hint="default"/>
        <w:sz w:val="16"/>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15884929"/>
    <w:multiLevelType w:val="hybridMultilevel"/>
    <w:tmpl w:val="D7E4E5EA"/>
    <w:lvl w:ilvl="0" w:tplc="B90EDEEE">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nsid w:val="1BB11DD4"/>
    <w:multiLevelType w:val="singleLevel"/>
    <w:tmpl w:val="61BE20D8"/>
    <w:lvl w:ilvl="0">
      <w:start w:val="1"/>
      <w:numFmt w:val="decimal"/>
      <w:lvlText w:val="%1."/>
      <w:legacy w:legacy="1" w:legacySpace="0" w:legacyIndent="283"/>
      <w:lvlJc w:val="left"/>
      <w:pPr>
        <w:ind w:left="283" w:hanging="283"/>
      </w:pPr>
      <w:rPr>
        <w:b/>
      </w:rPr>
    </w:lvl>
  </w:abstractNum>
  <w:abstractNum w:abstractNumId="6">
    <w:nsid w:val="23B04F37"/>
    <w:multiLevelType w:val="hybridMultilevel"/>
    <w:tmpl w:val="F76EEAB2"/>
    <w:lvl w:ilvl="0" w:tplc="B90EDEE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96E103B"/>
    <w:multiLevelType w:val="hybridMultilevel"/>
    <w:tmpl w:val="46AA505C"/>
    <w:lvl w:ilvl="0" w:tplc="4E98B784">
      <w:start w:val="1"/>
      <w:numFmt w:val="lowerRoman"/>
      <w:lvlText w:val="%1)"/>
      <w:lvlJc w:val="left"/>
      <w:pPr>
        <w:tabs>
          <w:tab w:val="num" w:pos="1287"/>
        </w:tabs>
        <w:ind w:left="1287" w:hanging="720"/>
      </w:pPr>
      <w:rPr>
        <w:rFonts w:hint="default"/>
      </w:rPr>
    </w:lvl>
    <w:lvl w:ilvl="1" w:tplc="6CDE1ACE">
      <w:start w:val="6"/>
      <w:numFmt w:val="bullet"/>
      <w:lvlText w:val="-"/>
      <w:lvlJc w:val="left"/>
      <w:pPr>
        <w:tabs>
          <w:tab w:val="num" w:pos="1647"/>
        </w:tabs>
        <w:ind w:left="1647" w:hanging="360"/>
      </w:pPr>
      <w:rPr>
        <w:rFonts w:ascii="Times New Roman" w:eastAsia="Times New Roman" w:hAnsi="Times New Roman" w:cs="Times New Roman" w:hint="default"/>
      </w:r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8">
    <w:nsid w:val="2DC04B0D"/>
    <w:multiLevelType w:val="hybridMultilevel"/>
    <w:tmpl w:val="EA3A320E"/>
    <w:lvl w:ilvl="0" w:tplc="B8D8CC1E">
      <w:start w:val="1"/>
      <w:numFmt w:val="decimal"/>
      <w:lvlText w:val="%1."/>
      <w:lvlJc w:val="left"/>
      <w:pPr>
        <w:tabs>
          <w:tab w:val="num" w:pos="720"/>
        </w:tabs>
        <w:ind w:left="720" w:hanging="360"/>
      </w:pPr>
      <w:rPr>
        <w:b/>
      </w:rPr>
    </w:lvl>
    <w:lvl w:ilvl="1" w:tplc="B90EDEEE">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303C2926"/>
    <w:multiLevelType w:val="hybridMultilevel"/>
    <w:tmpl w:val="B77A4414"/>
    <w:lvl w:ilvl="0" w:tplc="DCDC9E72">
      <w:numFmt w:val="bullet"/>
      <w:lvlText w:val="-"/>
      <w:lvlJc w:val="left"/>
      <w:pPr>
        <w:tabs>
          <w:tab w:val="num" w:pos="567"/>
        </w:tabs>
        <w:ind w:left="567" w:hanging="360"/>
      </w:pPr>
      <w:rPr>
        <w:rFonts w:hint="default"/>
      </w:rPr>
    </w:lvl>
    <w:lvl w:ilvl="1" w:tplc="04100003" w:tentative="1">
      <w:start w:val="1"/>
      <w:numFmt w:val="bullet"/>
      <w:lvlText w:val="o"/>
      <w:lvlJc w:val="left"/>
      <w:pPr>
        <w:tabs>
          <w:tab w:val="num" w:pos="939"/>
        </w:tabs>
        <w:ind w:left="939" w:hanging="360"/>
      </w:pPr>
      <w:rPr>
        <w:rFonts w:ascii="Courier New" w:hAnsi="Courier New" w:cs="Courier New" w:hint="default"/>
      </w:rPr>
    </w:lvl>
    <w:lvl w:ilvl="2" w:tplc="04100005" w:tentative="1">
      <w:start w:val="1"/>
      <w:numFmt w:val="bullet"/>
      <w:lvlText w:val=""/>
      <w:lvlJc w:val="left"/>
      <w:pPr>
        <w:tabs>
          <w:tab w:val="num" w:pos="1659"/>
        </w:tabs>
        <w:ind w:left="1659" w:hanging="360"/>
      </w:pPr>
      <w:rPr>
        <w:rFonts w:ascii="Wingdings" w:hAnsi="Wingdings" w:hint="default"/>
      </w:rPr>
    </w:lvl>
    <w:lvl w:ilvl="3" w:tplc="04100001" w:tentative="1">
      <w:start w:val="1"/>
      <w:numFmt w:val="bullet"/>
      <w:lvlText w:val=""/>
      <w:lvlJc w:val="left"/>
      <w:pPr>
        <w:tabs>
          <w:tab w:val="num" w:pos="2379"/>
        </w:tabs>
        <w:ind w:left="2379" w:hanging="360"/>
      </w:pPr>
      <w:rPr>
        <w:rFonts w:ascii="Symbol" w:hAnsi="Symbol" w:hint="default"/>
      </w:rPr>
    </w:lvl>
    <w:lvl w:ilvl="4" w:tplc="04100003" w:tentative="1">
      <w:start w:val="1"/>
      <w:numFmt w:val="bullet"/>
      <w:lvlText w:val="o"/>
      <w:lvlJc w:val="left"/>
      <w:pPr>
        <w:tabs>
          <w:tab w:val="num" w:pos="3099"/>
        </w:tabs>
        <w:ind w:left="3099" w:hanging="360"/>
      </w:pPr>
      <w:rPr>
        <w:rFonts w:ascii="Courier New" w:hAnsi="Courier New" w:cs="Courier New" w:hint="default"/>
      </w:rPr>
    </w:lvl>
    <w:lvl w:ilvl="5" w:tplc="04100005" w:tentative="1">
      <w:start w:val="1"/>
      <w:numFmt w:val="bullet"/>
      <w:lvlText w:val=""/>
      <w:lvlJc w:val="left"/>
      <w:pPr>
        <w:tabs>
          <w:tab w:val="num" w:pos="3819"/>
        </w:tabs>
        <w:ind w:left="3819" w:hanging="360"/>
      </w:pPr>
      <w:rPr>
        <w:rFonts w:ascii="Wingdings" w:hAnsi="Wingdings" w:hint="default"/>
      </w:rPr>
    </w:lvl>
    <w:lvl w:ilvl="6" w:tplc="04100001" w:tentative="1">
      <w:start w:val="1"/>
      <w:numFmt w:val="bullet"/>
      <w:lvlText w:val=""/>
      <w:lvlJc w:val="left"/>
      <w:pPr>
        <w:tabs>
          <w:tab w:val="num" w:pos="4539"/>
        </w:tabs>
        <w:ind w:left="4539" w:hanging="360"/>
      </w:pPr>
      <w:rPr>
        <w:rFonts w:ascii="Symbol" w:hAnsi="Symbol" w:hint="default"/>
      </w:rPr>
    </w:lvl>
    <w:lvl w:ilvl="7" w:tplc="04100003" w:tentative="1">
      <w:start w:val="1"/>
      <w:numFmt w:val="bullet"/>
      <w:lvlText w:val="o"/>
      <w:lvlJc w:val="left"/>
      <w:pPr>
        <w:tabs>
          <w:tab w:val="num" w:pos="5259"/>
        </w:tabs>
        <w:ind w:left="5259" w:hanging="360"/>
      </w:pPr>
      <w:rPr>
        <w:rFonts w:ascii="Courier New" w:hAnsi="Courier New" w:cs="Courier New" w:hint="default"/>
      </w:rPr>
    </w:lvl>
    <w:lvl w:ilvl="8" w:tplc="04100005" w:tentative="1">
      <w:start w:val="1"/>
      <w:numFmt w:val="bullet"/>
      <w:lvlText w:val=""/>
      <w:lvlJc w:val="left"/>
      <w:pPr>
        <w:tabs>
          <w:tab w:val="num" w:pos="5979"/>
        </w:tabs>
        <w:ind w:left="5979" w:hanging="360"/>
      </w:pPr>
      <w:rPr>
        <w:rFonts w:ascii="Wingdings" w:hAnsi="Wingdings" w:hint="default"/>
      </w:rPr>
    </w:lvl>
  </w:abstractNum>
  <w:abstractNum w:abstractNumId="10">
    <w:nsid w:val="30ED428A"/>
    <w:multiLevelType w:val="hybridMultilevel"/>
    <w:tmpl w:val="91D66B0A"/>
    <w:lvl w:ilvl="0" w:tplc="DCDC9E72">
      <w:numFmt w:val="bullet"/>
      <w:lvlText w:val="-"/>
      <w:lvlJc w:val="left"/>
      <w:pPr>
        <w:tabs>
          <w:tab w:val="num" w:pos="927"/>
        </w:tabs>
        <w:ind w:left="927" w:hanging="360"/>
      </w:pPr>
      <w:rPr>
        <w:rFonts w:hint="default"/>
      </w:rPr>
    </w:lvl>
    <w:lvl w:ilvl="1" w:tplc="04100003" w:tentative="1">
      <w:start w:val="1"/>
      <w:numFmt w:val="bullet"/>
      <w:lvlText w:val="o"/>
      <w:lvlJc w:val="left"/>
      <w:pPr>
        <w:tabs>
          <w:tab w:val="num" w:pos="1299"/>
        </w:tabs>
        <w:ind w:left="1299" w:hanging="360"/>
      </w:pPr>
      <w:rPr>
        <w:rFonts w:ascii="Courier New" w:hAnsi="Courier New" w:cs="Courier New" w:hint="default"/>
      </w:rPr>
    </w:lvl>
    <w:lvl w:ilvl="2" w:tplc="04100005" w:tentative="1">
      <w:start w:val="1"/>
      <w:numFmt w:val="bullet"/>
      <w:lvlText w:val=""/>
      <w:lvlJc w:val="left"/>
      <w:pPr>
        <w:tabs>
          <w:tab w:val="num" w:pos="2019"/>
        </w:tabs>
        <w:ind w:left="2019" w:hanging="360"/>
      </w:pPr>
      <w:rPr>
        <w:rFonts w:ascii="Wingdings" w:hAnsi="Wingdings" w:hint="default"/>
      </w:rPr>
    </w:lvl>
    <w:lvl w:ilvl="3" w:tplc="04100001" w:tentative="1">
      <w:start w:val="1"/>
      <w:numFmt w:val="bullet"/>
      <w:lvlText w:val=""/>
      <w:lvlJc w:val="left"/>
      <w:pPr>
        <w:tabs>
          <w:tab w:val="num" w:pos="2739"/>
        </w:tabs>
        <w:ind w:left="2739" w:hanging="360"/>
      </w:pPr>
      <w:rPr>
        <w:rFonts w:ascii="Symbol" w:hAnsi="Symbol" w:hint="default"/>
      </w:rPr>
    </w:lvl>
    <w:lvl w:ilvl="4" w:tplc="04100003" w:tentative="1">
      <w:start w:val="1"/>
      <w:numFmt w:val="bullet"/>
      <w:lvlText w:val="o"/>
      <w:lvlJc w:val="left"/>
      <w:pPr>
        <w:tabs>
          <w:tab w:val="num" w:pos="3459"/>
        </w:tabs>
        <w:ind w:left="3459" w:hanging="360"/>
      </w:pPr>
      <w:rPr>
        <w:rFonts w:ascii="Courier New" w:hAnsi="Courier New" w:cs="Courier New" w:hint="default"/>
      </w:rPr>
    </w:lvl>
    <w:lvl w:ilvl="5" w:tplc="04100005" w:tentative="1">
      <w:start w:val="1"/>
      <w:numFmt w:val="bullet"/>
      <w:lvlText w:val=""/>
      <w:lvlJc w:val="left"/>
      <w:pPr>
        <w:tabs>
          <w:tab w:val="num" w:pos="4179"/>
        </w:tabs>
        <w:ind w:left="4179" w:hanging="360"/>
      </w:pPr>
      <w:rPr>
        <w:rFonts w:ascii="Wingdings" w:hAnsi="Wingdings" w:hint="default"/>
      </w:rPr>
    </w:lvl>
    <w:lvl w:ilvl="6" w:tplc="04100001" w:tentative="1">
      <w:start w:val="1"/>
      <w:numFmt w:val="bullet"/>
      <w:lvlText w:val=""/>
      <w:lvlJc w:val="left"/>
      <w:pPr>
        <w:tabs>
          <w:tab w:val="num" w:pos="4899"/>
        </w:tabs>
        <w:ind w:left="4899" w:hanging="360"/>
      </w:pPr>
      <w:rPr>
        <w:rFonts w:ascii="Symbol" w:hAnsi="Symbol" w:hint="default"/>
      </w:rPr>
    </w:lvl>
    <w:lvl w:ilvl="7" w:tplc="04100003" w:tentative="1">
      <w:start w:val="1"/>
      <w:numFmt w:val="bullet"/>
      <w:lvlText w:val="o"/>
      <w:lvlJc w:val="left"/>
      <w:pPr>
        <w:tabs>
          <w:tab w:val="num" w:pos="5619"/>
        </w:tabs>
        <w:ind w:left="5619" w:hanging="360"/>
      </w:pPr>
      <w:rPr>
        <w:rFonts w:ascii="Courier New" w:hAnsi="Courier New" w:cs="Courier New" w:hint="default"/>
      </w:rPr>
    </w:lvl>
    <w:lvl w:ilvl="8" w:tplc="04100005" w:tentative="1">
      <w:start w:val="1"/>
      <w:numFmt w:val="bullet"/>
      <w:lvlText w:val=""/>
      <w:lvlJc w:val="left"/>
      <w:pPr>
        <w:tabs>
          <w:tab w:val="num" w:pos="6339"/>
        </w:tabs>
        <w:ind w:left="6339" w:hanging="360"/>
      </w:pPr>
      <w:rPr>
        <w:rFonts w:ascii="Wingdings" w:hAnsi="Wingdings" w:hint="default"/>
      </w:rPr>
    </w:lvl>
  </w:abstractNum>
  <w:abstractNum w:abstractNumId="11">
    <w:nsid w:val="376D03A2"/>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12">
    <w:nsid w:val="37F91398"/>
    <w:multiLevelType w:val="hybridMultilevel"/>
    <w:tmpl w:val="B802A716"/>
    <w:lvl w:ilvl="0" w:tplc="948AE916">
      <w:start w:val="1"/>
      <w:numFmt w:val="decimal"/>
      <w:lvlText w:val="%1."/>
      <w:lvlJc w:val="left"/>
      <w:pPr>
        <w:tabs>
          <w:tab w:val="num" w:pos="510"/>
        </w:tabs>
        <w:ind w:left="510" w:hanging="340"/>
      </w:pPr>
      <w:rPr>
        <w:rFonts w:hint="default"/>
        <w:b/>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13B2D09"/>
    <w:multiLevelType w:val="hybridMultilevel"/>
    <w:tmpl w:val="BB9A799E"/>
    <w:lvl w:ilvl="0" w:tplc="04B8687C">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46C77574"/>
    <w:multiLevelType w:val="singleLevel"/>
    <w:tmpl w:val="5456F9E6"/>
    <w:lvl w:ilvl="0">
      <w:numFmt w:val="bullet"/>
      <w:lvlText w:val="-"/>
      <w:lvlJc w:val="left"/>
      <w:pPr>
        <w:tabs>
          <w:tab w:val="num" w:pos="927"/>
        </w:tabs>
        <w:ind w:left="927" w:hanging="360"/>
      </w:pPr>
      <w:rPr>
        <w:rFonts w:hint="default"/>
      </w:rPr>
    </w:lvl>
  </w:abstractNum>
  <w:abstractNum w:abstractNumId="15">
    <w:nsid w:val="48D72671"/>
    <w:multiLevelType w:val="hybridMultilevel"/>
    <w:tmpl w:val="4E60361E"/>
    <w:lvl w:ilvl="0" w:tplc="F3BABC3A">
      <w:numFmt w:val="bullet"/>
      <w:lvlText w:val="-"/>
      <w:lvlJc w:val="left"/>
      <w:pPr>
        <w:tabs>
          <w:tab w:val="num" w:pos="720"/>
        </w:tabs>
        <w:ind w:left="720" w:hanging="360"/>
      </w:pPr>
      <w:rPr>
        <w:rFonts w:ascii="Times New Roman" w:eastAsia="Times New Roman" w:hAnsi="Times New Roman" w:cs="Times New Roman" w:hint="default"/>
      </w:rPr>
    </w:lvl>
    <w:lvl w:ilvl="1" w:tplc="B90EDEEE">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BDA265C"/>
    <w:multiLevelType w:val="singleLevel"/>
    <w:tmpl w:val="95C05696"/>
    <w:lvl w:ilvl="0">
      <w:start w:val="1"/>
      <w:numFmt w:val="decimal"/>
      <w:lvlText w:val="%1)"/>
      <w:lvlJc w:val="left"/>
      <w:pPr>
        <w:tabs>
          <w:tab w:val="num" w:pos="360"/>
        </w:tabs>
        <w:ind w:left="360" w:hanging="360"/>
      </w:pPr>
      <w:rPr>
        <w:rFonts w:hint="default"/>
        <w:b/>
      </w:rPr>
    </w:lvl>
  </w:abstractNum>
  <w:abstractNum w:abstractNumId="17">
    <w:nsid w:val="5924161F"/>
    <w:multiLevelType w:val="hybridMultilevel"/>
    <w:tmpl w:val="C87A89E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8">
    <w:nsid w:val="5940346C"/>
    <w:multiLevelType w:val="singleLevel"/>
    <w:tmpl w:val="8C7252C8"/>
    <w:lvl w:ilvl="0">
      <w:start w:val="8"/>
      <w:numFmt w:val="bullet"/>
      <w:lvlText w:val="-"/>
      <w:lvlJc w:val="left"/>
      <w:pPr>
        <w:tabs>
          <w:tab w:val="num" w:pos="567"/>
        </w:tabs>
        <w:ind w:left="567" w:hanging="360"/>
      </w:pPr>
      <w:rPr>
        <w:rFonts w:hint="default"/>
        <w:b/>
      </w:rPr>
    </w:lvl>
  </w:abstractNum>
  <w:abstractNum w:abstractNumId="19">
    <w:nsid w:val="5976564C"/>
    <w:multiLevelType w:val="hybridMultilevel"/>
    <w:tmpl w:val="D0A86354"/>
    <w:lvl w:ilvl="0" w:tplc="F5520848">
      <w:start w:val="1"/>
      <w:numFmt w:val="bullet"/>
      <w:lvlText w:val=""/>
      <w:lvlJc w:val="left"/>
      <w:pPr>
        <w:tabs>
          <w:tab w:val="num" w:pos="284"/>
        </w:tabs>
        <w:ind w:left="284" w:hanging="284"/>
      </w:pPr>
      <w:rPr>
        <w:rFonts w:ascii="Symbol" w:hAnsi="Symbol" w:hint="default"/>
        <w:color w:val="auto"/>
      </w:rPr>
    </w:lvl>
    <w:lvl w:ilvl="1" w:tplc="04100003">
      <w:start w:val="1"/>
      <w:numFmt w:val="bullet"/>
      <w:lvlText w:val="o"/>
      <w:lvlJc w:val="left"/>
      <w:pPr>
        <w:tabs>
          <w:tab w:val="num" w:pos="644"/>
        </w:tabs>
        <w:ind w:left="644"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AB50CAA"/>
    <w:multiLevelType w:val="hybridMultilevel"/>
    <w:tmpl w:val="1A3CB8CC"/>
    <w:lvl w:ilvl="0" w:tplc="0410000F">
      <w:start w:val="1"/>
      <w:numFmt w:val="decimal"/>
      <w:lvlText w:val="%1."/>
      <w:lvlJc w:val="left"/>
      <w:pPr>
        <w:tabs>
          <w:tab w:val="num" w:pos="1071"/>
        </w:tabs>
        <w:ind w:left="1071" w:hanging="360"/>
      </w:pPr>
    </w:lvl>
    <w:lvl w:ilvl="1" w:tplc="04100019" w:tentative="1">
      <w:start w:val="1"/>
      <w:numFmt w:val="lowerLetter"/>
      <w:lvlText w:val="%2."/>
      <w:lvlJc w:val="left"/>
      <w:pPr>
        <w:tabs>
          <w:tab w:val="num" w:pos="1791"/>
        </w:tabs>
        <w:ind w:left="1791" w:hanging="360"/>
      </w:pPr>
    </w:lvl>
    <w:lvl w:ilvl="2" w:tplc="0410001B" w:tentative="1">
      <w:start w:val="1"/>
      <w:numFmt w:val="lowerRoman"/>
      <w:lvlText w:val="%3."/>
      <w:lvlJc w:val="right"/>
      <w:pPr>
        <w:tabs>
          <w:tab w:val="num" w:pos="2511"/>
        </w:tabs>
        <w:ind w:left="2511" w:hanging="180"/>
      </w:pPr>
    </w:lvl>
    <w:lvl w:ilvl="3" w:tplc="0410000F" w:tentative="1">
      <w:start w:val="1"/>
      <w:numFmt w:val="decimal"/>
      <w:lvlText w:val="%4."/>
      <w:lvlJc w:val="left"/>
      <w:pPr>
        <w:tabs>
          <w:tab w:val="num" w:pos="3231"/>
        </w:tabs>
        <w:ind w:left="3231" w:hanging="360"/>
      </w:pPr>
    </w:lvl>
    <w:lvl w:ilvl="4" w:tplc="04100019" w:tentative="1">
      <w:start w:val="1"/>
      <w:numFmt w:val="lowerLetter"/>
      <w:lvlText w:val="%5."/>
      <w:lvlJc w:val="left"/>
      <w:pPr>
        <w:tabs>
          <w:tab w:val="num" w:pos="3951"/>
        </w:tabs>
        <w:ind w:left="3951" w:hanging="360"/>
      </w:pPr>
    </w:lvl>
    <w:lvl w:ilvl="5" w:tplc="0410001B" w:tentative="1">
      <w:start w:val="1"/>
      <w:numFmt w:val="lowerRoman"/>
      <w:lvlText w:val="%6."/>
      <w:lvlJc w:val="right"/>
      <w:pPr>
        <w:tabs>
          <w:tab w:val="num" w:pos="4671"/>
        </w:tabs>
        <w:ind w:left="4671" w:hanging="180"/>
      </w:pPr>
    </w:lvl>
    <w:lvl w:ilvl="6" w:tplc="0410000F" w:tentative="1">
      <w:start w:val="1"/>
      <w:numFmt w:val="decimal"/>
      <w:lvlText w:val="%7."/>
      <w:lvlJc w:val="left"/>
      <w:pPr>
        <w:tabs>
          <w:tab w:val="num" w:pos="5391"/>
        </w:tabs>
        <w:ind w:left="5391" w:hanging="360"/>
      </w:pPr>
    </w:lvl>
    <w:lvl w:ilvl="7" w:tplc="04100019" w:tentative="1">
      <w:start w:val="1"/>
      <w:numFmt w:val="lowerLetter"/>
      <w:lvlText w:val="%8."/>
      <w:lvlJc w:val="left"/>
      <w:pPr>
        <w:tabs>
          <w:tab w:val="num" w:pos="6111"/>
        </w:tabs>
        <w:ind w:left="6111" w:hanging="360"/>
      </w:pPr>
    </w:lvl>
    <w:lvl w:ilvl="8" w:tplc="0410001B" w:tentative="1">
      <w:start w:val="1"/>
      <w:numFmt w:val="lowerRoman"/>
      <w:lvlText w:val="%9."/>
      <w:lvlJc w:val="right"/>
      <w:pPr>
        <w:tabs>
          <w:tab w:val="num" w:pos="6831"/>
        </w:tabs>
        <w:ind w:left="6831" w:hanging="180"/>
      </w:pPr>
    </w:lvl>
  </w:abstractNum>
  <w:abstractNum w:abstractNumId="21">
    <w:nsid w:val="5AD855F7"/>
    <w:multiLevelType w:val="hybridMultilevel"/>
    <w:tmpl w:val="67164C84"/>
    <w:lvl w:ilvl="0" w:tplc="5154588E">
      <w:start w:val="1"/>
      <w:numFmt w:val="decimal"/>
      <w:lvlText w:val="%1."/>
      <w:lvlJc w:val="left"/>
      <w:pPr>
        <w:tabs>
          <w:tab w:val="num" w:pos="720"/>
        </w:tabs>
        <w:ind w:left="720" w:hanging="360"/>
      </w:pPr>
      <w:rPr>
        <w:rFonts w:hint="default"/>
        <w:b/>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B533E48"/>
    <w:multiLevelType w:val="singleLevel"/>
    <w:tmpl w:val="45CADE26"/>
    <w:lvl w:ilvl="0">
      <w:start w:val="8"/>
      <w:numFmt w:val="bullet"/>
      <w:lvlText w:val="-"/>
      <w:lvlJc w:val="left"/>
      <w:pPr>
        <w:tabs>
          <w:tab w:val="num" w:pos="927"/>
        </w:tabs>
        <w:ind w:left="927" w:hanging="360"/>
      </w:pPr>
      <w:rPr>
        <w:rFonts w:hint="default"/>
        <w:b/>
      </w:rPr>
    </w:lvl>
  </w:abstractNum>
  <w:abstractNum w:abstractNumId="23">
    <w:nsid w:val="5EB45F8F"/>
    <w:multiLevelType w:val="singleLevel"/>
    <w:tmpl w:val="8ABA9786"/>
    <w:lvl w:ilvl="0">
      <w:start w:val="1"/>
      <w:numFmt w:val="bullet"/>
      <w:lvlText w:val="-"/>
      <w:lvlJc w:val="left"/>
      <w:pPr>
        <w:tabs>
          <w:tab w:val="num" w:pos="927"/>
        </w:tabs>
        <w:ind w:left="927" w:hanging="360"/>
      </w:pPr>
      <w:rPr>
        <w:rFonts w:hint="default"/>
      </w:rPr>
    </w:lvl>
  </w:abstractNum>
  <w:abstractNum w:abstractNumId="24">
    <w:nsid w:val="60EB6E61"/>
    <w:multiLevelType w:val="hybridMultilevel"/>
    <w:tmpl w:val="67164C84"/>
    <w:lvl w:ilvl="0" w:tplc="6B262C56">
      <w:start w:val="1"/>
      <w:numFmt w:val="bullet"/>
      <w:lvlText w:val=""/>
      <w:lvlJc w:val="left"/>
      <w:pPr>
        <w:tabs>
          <w:tab w:val="num" w:pos="720"/>
        </w:tabs>
        <w:ind w:left="720" w:hanging="360"/>
      </w:pPr>
      <w:rPr>
        <w:rFonts w:ascii="Wingdings" w:hAnsi="Wingdings" w:hint="default"/>
        <w:sz w:val="16"/>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61AC58E6"/>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26">
    <w:nsid w:val="627D25FF"/>
    <w:multiLevelType w:val="hybridMultilevel"/>
    <w:tmpl w:val="B8368600"/>
    <w:lvl w:ilvl="0" w:tplc="6B6C87FC">
      <w:numFmt w:val="bullet"/>
      <w:lvlText w:val="-"/>
      <w:lvlJc w:val="left"/>
      <w:pPr>
        <w:tabs>
          <w:tab w:val="num" w:pos="1065"/>
        </w:tabs>
        <w:ind w:left="1065" w:hanging="360"/>
      </w:pPr>
      <w:rPr>
        <w:rFonts w:ascii="Times New Roman" w:eastAsia="Times New Roman" w:hAnsi="Times New Roman" w:cs="Times New Roman" w:hint="default"/>
      </w:rPr>
    </w:lvl>
    <w:lvl w:ilvl="1" w:tplc="04100003" w:tentative="1">
      <w:start w:val="1"/>
      <w:numFmt w:val="bullet"/>
      <w:lvlText w:val="o"/>
      <w:lvlJc w:val="left"/>
      <w:pPr>
        <w:tabs>
          <w:tab w:val="num" w:pos="1785"/>
        </w:tabs>
        <w:ind w:left="1785" w:hanging="360"/>
      </w:pPr>
      <w:rPr>
        <w:rFonts w:ascii="Courier New" w:hAnsi="Courier New" w:cs="Courier New" w:hint="default"/>
      </w:rPr>
    </w:lvl>
    <w:lvl w:ilvl="2" w:tplc="04100005" w:tentative="1">
      <w:start w:val="1"/>
      <w:numFmt w:val="bullet"/>
      <w:lvlText w:val=""/>
      <w:lvlJc w:val="left"/>
      <w:pPr>
        <w:tabs>
          <w:tab w:val="num" w:pos="2505"/>
        </w:tabs>
        <w:ind w:left="2505" w:hanging="360"/>
      </w:pPr>
      <w:rPr>
        <w:rFonts w:ascii="Wingdings" w:hAnsi="Wingdings" w:hint="default"/>
      </w:rPr>
    </w:lvl>
    <w:lvl w:ilvl="3" w:tplc="04100001" w:tentative="1">
      <w:start w:val="1"/>
      <w:numFmt w:val="bullet"/>
      <w:lvlText w:val=""/>
      <w:lvlJc w:val="left"/>
      <w:pPr>
        <w:tabs>
          <w:tab w:val="num" w:pos="3225"/>
        </w:tabs>
        <w:ind w:left="3225" w:hanging="360"/>
      </w:pPr>
      <w:rPr>
        <w:rFonts w:ascii="Symbol" w:hAnsi="Symbol" w:hint="default"/>
      </w:rPr>
    </w:lvl>
    <w:lvl w:ilvl="4" w:tplc="04100003" w:tentative="1">
      <w:start w:val="1"/>
      <w:numFmt w:val="bullet"/>
      <w:lvlText w:val="o"/>
      <w:lvlJc w:val="left"/>
      <w:pPr>
        <w:tabs>
          <w:tab w:val="num" w:pos="3945"/>
        </w:tabs>
        <w:ind w:left="3945" w:hanging="360"/>
      </w:pPr>
      <w:rPr>
        <w:rFonts w:ascii="Courier New" w:hAnsi="Courier New" w:cs="Courier New" w:hint="default"/>
      </w:rPr>
    </w:lvl>
    <w:lvl w:ilvl="5" w:tplc="04100005" w:tentative="1">
      <w:start w:val="1"/>
      <w:numFmt w:val="bullet"/>
      <w:lvlText w:val=""/>
      <w:lvlJc w:val="left"/>
      <w:pPr>
        <w:tabs>
          <w:tab w:val="num" w:pos="4665"/>
        </w:tabs>
        <w:ind w:left="4665" w:hanging="360"/>
      </w:pPr>
      <w:rPr>
        <w:rFonts w:ascii="Wingdings" w:hAnsi="Wingdings" w:hint="default"/>
      </w:rPr>
    </w:lvl>
    <w:lvl w:ilvl="6" w:tplc="04100001" w:tentative="1">
      <w:start w:val="1"/>
      <w:numFmt w:val="bullet"/>
      <w:lvlText w:val=""/>
      <w:lvlJc w:val="left"/>
      <w:pPr>
        <w:tabs>
          <w:tab w:val="num" w:pos="5385"/>
        </w:tabs>
        <w:ind w:left="5385" w:hanging="360"/>
      </w:pPr>
      <w:rPr>
        <w:rFonts w:ascii="Symbol" w:hAnsi="Symbol" w:hint="default"/>
      </w:rPr>
    </w:lvl>
    <w:lvl w:ilvl="7" w:tplc="04100003" w:tentative="1">
      <w:start w:val="1"/>
      <w:numFmt w:val="bullet"/>
      <w:lvlText w:val="o"/>
      <w:lvlJc w:val="left"/>
      <w:pPr>
        <w:tabs>
          <w:tab w:val="num" w:pos="6105"/>
        </w:tabs>
        <w:ind w:left="6105" w:hanging="360"/>
      </w:pPr>
      <w:rPr>
        <w:rFonts w:ascii="Courier New" w:hAnsi="Courier New" w:cs="Courier New" w:hint="default"/>
      </w:rPr>
    </w:lvl>
    <w:lvl w:ilvl="8" w:tplc="04100005" w:tentative="1">
      <w:start w:val="1"/>
      <w:numFmt w:val="bullet"/>
      <w:lvlText w:val=""/>
      <w:lvlJc w:val="left"/>
      <w:pPr>
        <w:tabs>
          <w:tab w:val="num" w:pos="6825"/>
        </w:tabs>
        <w:ind w:left="6825" w:hanging="360"/>
      </w:pPr>
      <w:rPr>
        <w:rFonts w:ascii="Wingdings" w:hAnsi="Wingdings" w:hint="default"/>
      </w:rPr>
    </w:lvl>
  </w:abstractNum>
  <w:abstractNum w:abstractNumId="27">
    <w:nsid w:val="6625605A"/>
    <w:multiLevelType w:val="hybridMultilevel"/>
    <w:tmpl w:val="F6141A9A"/>
    <w:lvl w:ilvl="0" w:tplc="04B8687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66C151B3"/>
    <w:multiLevelType w:val="hybridMultilevel"/>
    <w:tmpl w:val="BB9A799E"/>
    <w:lvl w:ilvl="0" w:tplc="04B8687C">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nsid w:val="6FD106E1"/>
    <w:multiLevelType w:val="singleLevel"/>
    <w:tmpl w:val="04100011"/>
    <w:lvl w:ilvl="0">
      <w:start w:val="1"/>
      <w:numFmt w:val="decimal"/>
      <w:lvlText w:val="%1)"/>
      <w:lvlJc w:val="left"/>
      <w:pPr>
        <w:tabs>
          <w:tab w:val="num" w:pos="360"/>
        </w:tabs>
        <w:ind w:left="360" w:hanging="360"/>
      </w:pPr>
    </w:lvl>
  </w:abstractNum>
  <w:abstractNum w:abstractNumId="30">
    <w:nsid w:val="70B75A67"/>
    <w:multiLevelType w:val="singleLevel"/>
    <w:tmpl w:val="C38A0FA0"/>
    <w:lvl w:ilvl="0">
      <w:start w:val="11"/>
      <w:numFmt w:val="bullet"/>
      <w:lvlText w:val="-"/>
      <w:lvlJc w:val="left"/>
      <w:pPr>
        <w:tabs>
          <w:tab w:val="num" w:pos="1071"/>
        </w:tabs>
        <w:ind w:left="1071" w:hanging="360"/>
      </w:pPr>
      <w:rPr>
        <w:rFonts w:hint="default"/>
        <w:b/>
      </w:rPr>
    </w:lvl>
  </w:abstractNum>
  <w:abstractNum w:abstractNumId="31">
    <w:nsid w:val="718F477C"/>
    <w:multiLevelType w:val="singleLevel"/>
    <w:tmpl w:val="313894D2"/>
    <w:lvl w:ilvl="0">
      <w:start w:val="11"/>
      <w:numFmt w:val="bullet"/>
      <w:lvlText w:val="-"/>
      <w:lvlJc w:val="left"/>
      <w:pPr>
        <w:tabs>
          <w:tab w:val="num" w:pos="1071"/>
        </w:tabs>
        <w:ind w:left="1071" w:hanging="360"/>
      </w:pPr>
      <w:rPr>
        <w:rFonts w:hint="default"/>
        <w:b/>
      </w:rPr>
    </w:lvl>
  </w:abstractNum>
  <w:abstractNum w:abstractNumId="32">
    <w:nsid w:val="74856CD7"/>
    <w:multiLevelType w:val="hybridMultilevel"/>
    <w:tmpl w:val="71CAEB3C"/>
    <w:lvl w:ilvl="0" w:tplc="17E02DD6">
      <w:start w:val="2"/>
      <w:numFmt w:val="decimal"/>
      <w:lvlText w:val="%1."/>
      <w:lvlJc w:val="left"/>
      <w:pPr>
        <w:tabs>
          <w:tab w:val="num" w:pos="700"/>
        </w:tabs>
        <w:ind w:left="680" w:hanging="340"/>
      </w:pPr>
      <w:rPr>
        <w:rFonts w:hint="default"/>
      </w:rPr>
    </w:lvl>
    <w:lvl w:ilvl="1" w:tplc="04100019" w:tentative="1">
      <w:start w:val="1"/>
      <w:numFmt w:val="lowerLetter"/>
      <w:lvlText w:val="%2."/>
      <w:lvlJc w:val="left"/>
      <w:pPr>
        <w:tabs>
          <w:tab w:val="num" w:pos="1780"/>
        </w:tabs>
        <w:ind w:left="1780" w:hanging="360"/>
      </w:pPr>
    </w:lvl>
    <w:lvl w:ilvl="2" w:tplc="0410001B" w:tentative="1">
      <w:start w:val="1"/>
      <w:numFmt w:val="lowerRoman"/>
      <w:lvlText w:val="%3."/>
      <w:lvlJc w:val="right"/>
      <w:pPr>
        <w:tabs>
          <w:tab w:val="num" w:pos="2500"/>
        </w:tabs>
        <w:ind w:left="2500" w:hanging="180"/>
      </w:pPr>
    </w:lvl>
    <w:lvl w:ilvl="3" w:tplc="0410000F" w:tentative="1">
      <w:start w:val="1"/>
      <w:numFmt w:val="decimal"/>
      <w:lvlText w:val="%4."/>
      <w:lvlJc w:val="left"/>
      <w:pPr>
        <w:tabs>
          <w:tab w:val="num" w:pos="3220"/>
        </w:tabs>
        <w:ind w:left="3220" w:hanging="360"/>
      </w:pPr>
    </w:lvl>
    <w:lvl w:ilvl="4" w:tplc="04100019" w:tentative="1">
      <w:start w:val="1"/>
      <w:numFmt w:val="lowerLetter"/>
      <w:lvlText w:val="%5."/>
      <w:lvlJc w:val="left"/>
      <w:pPr>
        <w:tabs>
          <w:tab w:val="num" w:pos="3940"/>
        </w:tabs>
        <w:ind w:left="3940" w:hanging="360"/>
      </w:pPr>
    </w:lvl>
    <w:lvl w:ilvl="5" w:tplc="0410001B" w:tentative="1">
      <w:start w:val="1"/>
      <w:numFmt w:val="lowerRoman"/>
      <w:lvlText w:val="%6."/>
      <w:lvlJc w:val="right"/>
      <w:pPr>
        <w:tabs>
          <w:tab w:val="num" w:pos="4660"/>
        </w:tabs>
        <w:ind w:left="4660" w:hanging="180"/>
      </w:pPr>
    </w:lvl>
    <w:lvl w:ilvl="6" w:tplc="0410000F" w:tentative="1">
      <w:start w:val="1"/>
      <w:numFmt w:val="decimal"/>
      <w:lvlText w:val="%7."/>
      <w:lvlJc w:val="left"/>
      <w:pPr>
        <w:tabs>
          <w:tab w:val="num" w:pos="5380"/>
        </w:tabs>
        <w:ind w:left="5380" w:hanging="360"/>
      </w:pPr>
    </w:lvl>
    <w:lvl w:ilvl="7" w:tplc="04100019" w:tentative="1">
      <w:start w:val="1"/>
      <w:numFmt w:val="lowerLetter"/>
      <w:lvlText w:val="%8."/>
      <w:lvlJc w:val="left"/>
      <w:pPr>
        <w:tabs>
          <w:tab w:val="num" w:pos="6100"/>
        </w:tabs>
        <w:ind w:left="6100" w:hanging="360"/>
      </w:pPr>
    </w:lvl>
    <w:lvl w:ilvl="8" w:tplc="0410001B" w:tentative="1">
      <w:start w:val="1"/>
      <w:numFmt w:val="lowerRoman"/>
      <w:lvlText w:val="%9."/>
      <w:lvlJc w:val="right"/>
      <w:pPr>
        <w:tabs>
          <w:tab w:val="num" w:pos="6820"/>
        </w:tabs>
        <w:ind w:left="6820" w:hanging="180"/>
      </w:pPr>
    </w:lvl>
  </w:abstractNum>
  <w:abstractNum w:abstractNumId="33">
    <w:nsid w:val="7D643060"/>
    <w:multiLevelType w:val="hybridMultilevel"/>
    <w:tmpl w:val="9816339C"/>
    <w:lvl w:ilvl="0" w:tplc="4E569FC4">
      <w:start w:val="1"/>
      <w:numFmt w:val="bullet"/>
      <w:lvlText w:val="-"/>
      <w:lvlJc w:val="left"/>
      <w:pPr>
        <w:tabs>
          <w:tab w:val="num" w:pos="720"/>
        </w:tabs>
        <w:ind w:left="720" w:hanging="360"/>
      </w:pPr>
      <w:rPr>
        <w:rFonts w:ascii="Comic Sans MS" w:eastAsia="Times New Roman" w:hAnsi="Comic Sans MS"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7DFF7219"/>
    <w:multiLevelType w:val="singleLevel"/>
    <w:tmpl w:val="DA20B290"/>
    <w:lvl w:ilvl="0">
      <w:start w:val="1"/>
      <w:numFmt w:val="decimal"/>
      <w:lvlText w:val="%1."/>
      <w:lvlJc w:val="left"/>
      <w:pPr>
        <w:tabs>
          <w:tab w:val="num" w:pos="927"/>
        </w:tabs>
        <w:ind w:left="927" w:hanging="360"/>
      </w:pPr>
      <w:rPr>
        <w:rFonts w:hint="default"/>
      </w:rPr>
    </w:lvl>
  </w:abstractNum>
  <w:num w:numId="1">
    <w:abstractNumId w:val="26"/>
  </w:num>
  <w:num w:numId="2">
    <w:abstractNumId w:val="12"/>
  </w:num>
  <w:num w:numId="3">
    <w:abstractNumId w:val="6"/>
  </w:num>
  <w:num w:numId="4">
    <w:abstractNumId w:val="25"/>
  </w:num>
  <w:num w:numId="5">
    <w:abstractNumId w:val="11"/>
  </w:num>
  <w:num w:numId="6">
    <w:abstractNumId w:val="21"/>
  </w:num>
  <w:num w:numId="7">
    <w:abstractNumId w:val="24"/>
  </w:num>
  <w:num w:numId="8">
    <w:abstractNumId w:val="31"/>
  </w:num>
  <w:num w:numId="9">
    <w:abstractNumId w:val="30"/>
  </w:num>
  <w:num w:numId="10">
    <w:abstractNumId w:val="20"/>
  </w:num>
  <w:num w:numId="11">
    <w:abstractNumId w:val="14"/>
  </w:num>
  <w:num w:numId="12">
    <w:abstractNumId w:val="16"/>
  </w:num>
  <w:num w:numId="13">
    <w:abstractNumId w:val="10"/>
  </w:num>
  <w:num w:numId="14">
    <w:abstractNumId w:val="23"/>
  </w:num>
  <w:num w:numId="15">
    <w:abstractNumId w:val="34"/>
  </w:num>
  <w:num w:numId="16">
    <w:abstractNumId w:val="22"/>
  </w:num>
  <w:num w:numId="17">
    <w:abstractNumId w:val="18"/>
  </w:num>
  <w:num w:numId="18">
    <w:abstractNumId w:val="9"/>
  </w:num>
  <w:num w:numId="19">
    <w:abstractNumId w:val="15"/>
  </w:num>
  <w:num w:numId="20">
    <w:abstractNumId w:val="4"/>
  </w:num>
  <w:num w:numId="21">
    <w:abstractNumId w:val="8"/>
  </w:num>
  <w:num w:numId="22">
    <w:abstractNumId w:val="32"/>
  </w:num>
  <w:num w:numId="23">
    <w:abstractNumId w:val="3"/>
  </w:num>
  <w:num w:numId="24">
    <w:abstractNumId w:val="17"/>
  </w:num>
  <w:num w:numId="25">
    <w:abstractNumId w:val="19"/>
  </w:num>
  <w:num w:numId="26">
    <w:abstractNumId w:val="33"/>
  </w:num>
  <w:num w:numId="27">
    <w:abstractNumId w:val="2"/>
  </w:num>
  <w:num w:numId="28">
    <w:abstractNumId w:val="1"/>
  </w:num>
  <w:num w:numId="29">
    <w:abstractNumId w:val="5"/>
  </w:num>
  <w:num w:numId="30">
    <w:abstractNumId w:val="29"/>
    <w:lvlOverride w:ilvl="0">
      <w:startOverride w:val="1"/>
    </w:lvlOverride>
  </w:num>
  <w:num w:numId="31">
    <w:abstractNumId w:val="0"/>
  </w:num>
  <w:num w:numId="32">
    <w:abstractNumId w:val="27"/>
  </w:num>
  <w:num w:numId="33">
    <w:abstractNumId w:val="7"/>
  </w:num>
  <w:num w:numId="34">
    <w:abstractNumId w:val="1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70"/>
    <w:rsid w:val="000036D1"/>
    <w:rsid w:val="00072140"/>
    <w:rsid w:val="00092C9D"/>
    <w:rsid w:val="000A1023"/>
    <w:rsid w:val="000B4FFA"/>
    <w:rsid w:val="000C1BD6"/>
    <w:rsid w:val="000C5DE1"/>
    <w:rsid w:val="000C796D"/>
    <w:rsid w:val="000D17BC"/>
    <w:rsid w:val="000F264B"/>
    <w:rsid w:val="00115028"/>
    <w:rsid w:val="00117E7E"/>
    <w:rsid w:val="001234E4"/>
    <w:rsid w:val="00131F41"/>
    <w:rsid w:val="00162867"/>
    <w:rsid w:val="001814E8"/>
    <w:rsid w:val="001B2FA9"/>
    <w:rsid w:val="001B3E1C"/>
    <w:rsid w:val="001C5170"/>
    <w:rsid w:val="001F343E"/>
    <w:rsid w:val="001F565A"/>
    <w:rsid w:val="00204A0E"/>
    <w:rsid w:val="00216B23"/>
    <w:rsid w:val="00217211"/>
    <w:rsid w:val="00217D4F"/>
    <w:rsid w:val="0022201B"/>
    <w:rsid w:val="00267174"/>
    <w:rsid w:val="00280107"/>
    <w:rsid w:val="00284E96"/>
    <w:rsid w:val="002966CF"/>
    <w:rsid w:val="002B0DCA"/>
    <w:rsid w:val="00303794"/>
    <w:rsid w:val="00304DDE"/>
    <w:rsid w:val="00324F5F"/>
    <w:rsid w:val="003343E0"/>
    <w:rsid w:val="003513A0"/>
    <w:rsid w:val="0035215D"/>
    <w:rsid w:val="003602B1"/>
    <w:rsid w:val="00365068"/>
    <w:rsid w:val="0037165C"/>
    <w:rsid w:val="00382256"/>
    <w:rsid w:val="00385090"/>
    <w:rsid w:val="00386E82"/>
    <w:rsid w:val="003874FC"/>
    <w:rsid w:val="003A139D"/>
    <w:rsid w:val="003B59DD"/>
    <w:rsid w:val="003E5E4E"/>
    <w:rsid w:val="00444F18"/>
    <w:rsid w:val="004655BD"/>
    <w:rsid w:val="0046562D"/>
    <w:rsid w:val="004A33B2"/>
    <w:rsid w:val="004F55F3"/>
    <w:rsid w:val="00510B1C"/>
    <w:rsid w:val="00522236"/>
    <w:rsid w:val="00525A11"/>
    <w:rsid w:val="00542DAF"/>
    <w:rsid w:val="00573371"/>
    <w:rsid w:val="005873AF"/>
    <w:rsid w:val="005D4AF7"/>
    <w:rsid w:val="005E40BD"/>
    <w:rsid w:val="006159A2"/>
    <w:rsid w:val="00626EF4"/>
    <w:rsid w:val="00652690"/>
    <w:rsid w:val="006648EA"/>
    <w:rsid w:val="00673C40"/>
    <w:rsid w:val="00695F3C"/>
    <w:rsid w:val="006E7D8E"/>
    <w:rsid w:val="006F6D1F"/>
    <w:rsid w:val="00720549"/>
    <w:rsid w:val="00724218"/>
    <w:rsid w:val="0076006C"/>
    <w:rsid w:val="00760CFB"/>
    <w:rsid w:val="007B31A1"/>
    <w:rsid w:val="007B5190"/>
    <w:rsid w:val="007D0037"/>
    <w:rsid w:val="007D4339"/>
    <w:rsid w:val="007D67AA"/>
    <w:rsid w:val="007F2F2E"/>
    <w:rsid w:val="00823737"/>
    <w:rsid w:val="008262DF"/>
    <w:rsid w:val="00836479"/>
    <w:rsid w:val="00904DD5"/>
    <w:rsid w:val="00914307"/>
    <w:rsid w:val="00936665"/>
    <w:rsid w:val="0095728C"/>
    <w:rsid w:val="0099212A"/>
    <w:rsid w:val="009C3CAE"/>
    <w:rsid w:val="009C42F6"/>
    <w:rsid w:val="009D5261"/>
    <w:rsid w:val="009E7990"/>
    <w:rsid w:val="00A16A46"/>
    <w:rsid w:val="00A256FC"/>
    <w:rsid w:val="00A37AD5"/>
    <w:rsid w:val="00A45374"/>
    <w:rsid w:val="00A70D44"/>
    <w:rsid w:val="00A71A94"/>
    <w:rsid w:val="00A979FE"/>
    <w:rsid w:val="00AA08ED"/>
    <w:rsid w:val="00AC1CB0"/>
    <w:rsid w:val="00AC330A"/>
    <w:rsid w:val="00AC3B6E"/>
    <w:rsid w:val="00AE5678"/>
    <w:rsid w:val="00AF5513"/>
    <w:rsid w:val="00B062AF"/>
    <w:rsid w:val="00B26542"/>
    <w:rsid w:val="00B2718B"/>
    <w:rsid w:val="00B748F1"/>
    <w:rsid w:val="00BB29B6"/>
    <w:rsid w:val="00BD5A76"/>
    <w:rsid w:val="00BE1EEC"/>
    <w:rsid w:val="00C2419E"/>
    <w:rsid w:val="00C53A7A"/>
    <w:rsid w:val="00C877A6"/>
    <w:rsid w:val="00CB59F1"/>
    <w:rsid w:val="00CD0C3B"/>
    <w:rsid w:val="00CD28E0"/>
    <w:rsid w:val="00CF6108"/>
    <w:rsid w:val="00D04394"/>
    <w:rsid w:val="00D05933"/>
    <w:rsid w:val="00D124BB"/>
    <w:rsid w:val="00D1742D"/>
    <w:rsid w:val="00D33F53"/>
    <w:rsid w:val="00D72242"/>
    <w:rsid w:val="00D91F15"/>
    <w:rsid w:val="00D9499A"/>
    <w:rsid w:val="00DA7430"/>
    <w:rsid w:val="00DF48D7"/>
    <w:rsid w:val="00E05DD3"/>
    <w:rsid w:val="00E13CA4"/>
    <w:rsid w:val="00E21FCD"/>
    <w:rsid w:val="00E25026"/>
    <w:rsid w:val="00E50B79"/>
    <w:rsid w:val="00E845B3"/>
    <w:rsid w:val="00E86EDA"/>
    <w:rsid w:val="00E97DEF"/>
    <w:rsid w:val="00EC448F"/>
    <w:rsid w:val="00F11EE4"/>
    <w:rsid w:val="00F16455"/>
    <w:rsid w:val="00F23C31"/>
    <w:rsid w:val="00F92EA5"/>
    <w:rsid w:val="00FB4BD3"/>
    <w:rsid w:val="00FF6C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C3B6E"/>
  </w:style>
  <w:style w:type="paragraph" w:styleId="Titolo1">
    <w:name w:val="heading 1"/>
    <w:basedOn w:val="Normale"/>
    <w:next w:val="Normale"/>
    <w:qFormat/>
    <w:pPr>
      <w:keepNext/>
      <w:jc w:val="both"/>
      <w:outlineLvl w:val="0"/>
    </w:pPr>
    <w:rPr>
      <w:i/>
      <w:sz w:val="24"/>
    </w:rPr>
  </w:style>
  <w:style w:type="paragraph" w:styleId="Titolo2">
    <w:name w:val="heading 2"/>
    <w:basedOn w:val="Normale"/>
    <w:next w:val="Normale"/>
    <w:qFormat/>
    <w:pPr>
      <w:keepNext/>
      <w:ind w:right="567"/>
      <w:jc w:val="both"/>
      <w:outlineLvl w:val="1"/>
    </w:pPr>
    <w:rPr>
      <w:sz w:val="24"/>
    </w:rPr>
  </w:style>
  <w:style w:type="paragraph" w:styleId="Titolo3">
    <w:name w:val="heading 3"/>
    <w:basedOn w:val="Normale"/>
    <w:next w:val="Normale"/>
    <w:qFormat/>
    <w:pPr>
      <w:keepNext/>
      <w:jc w:val="center"/>
      <w:outlineLvl w:val="2"/>
    </w:pPr>
    <w:rPr>
      <w:b/>
      <w:i/>
    </w:rPr>
  </w:style>
  <w:style w:type="paragraph" w:styleId="Titolo4">
    <w:name w:val="heading 4"/>
    <w:basedOn w:val="Normale"/>
    <w:next w:val="Normale"/>
    <w:qFormat/>
    <w:pPr>
      <w:keepNext/>
      <w:jc w:val="center"/>
      <w:outlineLvl w:val="3"/>
    </w:pPr>
    <w:rPr>
      <w:i/>
    </w:rPr>
  </w:style>
  <w:style w:type="paragraph" w:styleId="Titolo5">
    <w:name w:val="heading 5"/>
    <w:basedOn w:val="Normale"/>
    <w:next w:val="Normale"/>
    <w:qFormat/>
    <w:pPr>
      <w:keepNext/>
      <w:pBdr>
        <w:bottom w:val="double" w:sz="6" w:space="1" w:color="auto"/>
      </w:pBdr>
      <w:jc w:val="center"/>
      <w:outlineLvl w:val="4"/>
    </w:pPr>
    <w:rPr>
      <w:i/>
    </w:rPr>
  </w:style>
  <w:style w:type="paragraph" w:styleId="Titolo6">
    <w:name w:val="heading 6"/>
    <w:basedOn w:val="Normale"/>
    <w:next w:val="Normale"/>
    <w:qFormat/>
    <w:pPr>
      <w:keepNext/>
      <w:ind w:right="680"/>
      <w:jc w:val="center"/>
      <w:outlineLvl w:val="5"/>
    </w:pPr>
    <w:rPr>
      <w:b/>
    </w:rPr>
  </w:style>
  <w:style w:type="paragraph" w:styleId="Titolo7">
    <w:name w:val="heading 7"/>
    <w:basedOn w:val="Normale"/>
    <w:next w:val="Normale"/>
    <w:qFormat/>
    <w:pPr>
      <w:keepNext/>
      <w:ind w:right="-3685"/>
      <w:jc w:val="both"/>
      <w:outlineLvl w:val="6"/>
    </w:pPr>
    <w:rPr>
      <w:sz w:val="24"/>
    </w:rPr>
  </w:style>
  <w:style w:type="paragraph" w:styleId="Titolo8">
    <w:name w:val="heading 8"/>
    <w:basedOn w:val="Normale"/>
    <w:next w:val="Normale"/>
    <w:qFormat/>
    <w:pPr>
      <w:keepNext/>
      <w:ind w:right="-1"/>
      <w:jc w:val="center"/>
      <w:outlineLvl w:val="7"/>
    </w:pPr>
    <w:rPr>
      <w:b/>
      <w:i/>
      <w:sz w:val="32"/>
    </w:rPr>
  </w:style>
  <w:style w:type="paragraph" w:styleId="Titolo9">
    <w:name w:val="heading 9"/>
    <w:basedOn w:val="Normale"/>
    <w:next w:val="Normale"/>
    <w:qFormat/>
    <w:pPr>
      <w:keepNext/>
      <w:jc w:val="center"/>
      <w:outlineLvl w:val="8"/>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style>
  <w:style w:type="paragraph" w:styleId="Corpodeltesto2">
    <w:name w:val="Body Text 2"/>
    <w:basedOn w:val="Normale"/>
    <w:pPr>
      <w:ind w:right="538"/>
      <w:jc w:val="both"/>
    </w:pPr>
  </w:style>
  <w:style w:type="paragraph" w:styleId="Corpodeltesto3">
    <w:name w:val="Body Text 3"/>
    <w:basedOn w:val="Normale"/>
    <w:pPr>
      <w:jc w:val="both"/>
    </w:pPr>
    <w:rPr>
      <w:sz w:val="24"/>
    </w:rPr>
  </w:style>
  <w:style w:type="paragraph" w:styleId="Testodelblocco">
    <w:name w:val="Block Text"/>
    <w:basedOn w:val="Normale"/>
    <w:pPr>
      <w:ind w:left="567" w:right="567"/>
      <w:jc w:val="both"/>
    </w:pPr>
    <w:rPr>
      <w:rFonts w:ascii="Arial" w:hAnsi="Arial"/>
      <w:b/>
      <w:sz w:val="24"/>
    </w:rPr>
  </w:style>
  <w:style w:type="paragraph" w:styleId="Pidipagina">
    <w:name w:val="footer"/>
    <w:basedOn w:val="Normale"/>
    <w:pPr>
      <w:tabs>
        <w:tab w:val="center" w:pos="4819"/>
        <w:tab w:val="right" w:pos="9638"/>
      </w:tabs>
    </w:pPr>
    <w:rPr>
      <w:sz w:val="24"/>
    </w:rPr>
  </w:style>
  <w:style w:type="paragraph" w:styleId="Testofumetto">
    <w:name w:val="Balloon Text"/>
    <w:basedOn w:val="Normale"/>
    <w:semiHidden/>
    <w:rPr>
      <w:rFonts w:ascii="Tahoma" w:hAnsi="Tahoma" w:cs="Tahoma"/>
      <w:sz w:val="16"/>
      <w:szCs w:val="16"/>
    </w:rPr>
  </w:style>
  <w:style w:type="paragraph" w:styleId="Titolo">
    <w:name w:val="Title"/>
    <w:basedOn w:val="Normale"/>
    <w:qFormat/>
    <w:pPr>
      <w:jc w:val="center"/>
    </w:pPr>
    <w:rPr>
      <w:b/>
      <w:sz w:val="24"/>
    </w:rPr>
  </w:style>
  <w:style w:type="paragraph" w:styleId="Didascalia">
    <w:name w:val="caption"/>
    <w:basedOn w:val="Normale"/>
    <w:next w:val="Normale"/>
    <w:qFormat/>
    <w:pPr>
      <w:ind w:left="567" w:right="567"/>
      <w:jc w:val="center"/>
    </w:pPr>
    <w:rPr>
      <w:b/>
      <w:sz w:val="32"/>
    </w:rPr>
  </w:style>
  <w:style w:type="paragraph" w:styleId="Rientrocorpodeltesto2">
    <w:name w:val="Body Text Indent 2"/>
    <w:basedOn w:val="Normale"/>
    <w:pPr>
      <w:spacing w:after="120" w:line="480" w:lineRule="auto"/>
      <w:ind w:left="283"/>
    </w:pPr>
  </w:style>
  <w:style w:type="paragraph" w:styleId="Rientrocorpodeltesto">
    <w:name w:val="Body Text Indent"/>
    <w:basedOn w:val="Normale"/>
    <w:pPr>
      <w:ind w:left="1418" w:hanging="1418"/>
      <w:jc w:val="both"/>
    </w:pPr>
    <w:rPr>
      <w:b/>
      <w:bCs/>
      <w:sz w:val="24"/>
      <w:szCs w:val="24"/>
    </w:rPr>
  </w:style>
  <w:style w:type="paragraph" w:styleId="Paragrafoelenco">
    <w:name w:val="List Paragraph"/>
    <w:basedOn w:val="Normale"/>
    <w:uiPriority w:val="34"/>
    <w:qFormat/>
    <w:rsid w:val="009C3CAE"/>
    <w:pPr>
      <w:ind w:left="720"/>
      <w:contextualSpacing/>
    </w:pPr>
  </w:style>
  <w:style w:type="table" w:styleId="Grigliatabella">
    <w:name w:val="Table Grid"/>
    <w:basedOn w:val="Tabellanormale"/>
    <w:rsid w:val="0061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C3B6E"/>
  </w:style>
  <w:style w:type="paragraph" w:styleId="Titolo1">
    <w:name w:val="heading 1"/>
    <w:basedOn w:val="Normale"/>
    <w:next w:val="Normale"/>
    <w:qFormat/>
    <w:pPr>
      <w:keepNext/>
      <w:jc w:val="both"/>
      <w:outlineLvl w:val="0"/>
    </w:pPr>
    <w:rPr>
      <w:i/>
      <w:sz w:val="24"/>
    </w:rPr>
  </w:style>
  <w:style w:type="paragraph" w:styleId="Titolo2">
    <w:name w:val="heading 2"/>
    <w:basedOn w:val="Normale"/>
    <w:next w:val="Normale"/>
    <w:qFormat/>
    <w:pPr>
      <w:keepNext/>
      <w:ind w:right="567"/>
      <w:jc w:val="both"/>
      <w:outlineLvl w:val="1"/>
    </w:pPr>
    <w:rPr>
      <w:sz w:val="24"/>
    </w:rPr>
  </w:style>
  <w:style w:type="paragraph" w:styleId="Titolo3">
    <w:name w:val="heading 3"/>
    <w:basedOn w:val="Normale"/>
    <w:next w:val="Normale"/>
    <w:qFormat/>
    <w:pPr>
      <w:keepNext/>
      <w:jc w:val="center"/>
      <w:outlineLvl w:val="2"/>
    </w:pPr>
    <w:rPr>
      <w:b/>
      <w:i/>
    </w:rPr>
  </w:style>
  <w:style w:type="paragraph" w:styleId="Titolo4">
    <w:name w:val="heading 4"/>
    <w:basedOn w:val="Normale"/>
    <w:next w:val="Normale"/>
    <w:qFormat/>
    <w:pPr>
      <w:keepNext/>
      <w:jc w:val="center"/>
      <w:outlineLvl w:val="3"/>
    </w:pPr>
    <w:rPr>
      <w:i/>
    </w:rPr>
  </w:style>
  <w:style w:type="paragraph" w:styleId="Titolo5">
    <w:name w:val="heading 5"/>
    <w:basedOn w:val="Normale"/>
    <w:next w:val="Normale"/>
    <w:qFormat/>
    <w:pPr>
      <w:keepNext/>
      <w:pBdr>
        <w:bottom w:val="double" w:sz="6" w:space="1" w:color="auto"/>
      </w:pBdr>
      <w:jc w:val="center"/>
      <w:outlineLvl w:val="4"/>
    </w:pPr>
    <w:rPr>
      <w:i/>
    </w:rPr>
  </w:style>
  <w:style w:type="paragraph" w:styleId="Titolo6">
    <w:name w:val="heading 6"/>
    <w:basedOn w:val="Normale"/>
    <w:next w:val="Normale"/>
    <w:qFormat/>
    <w:pPr>
      <w:keepNext/>
      <w:ind w:right="680"/>
      <w:jc w:val="center"/>
      <w:outlineLvl w:val="5"/>
    </w:pPr>
    <w:rPr>
      <w:b/>
    </w:rPr>
  </w:style>
  <w:style w:type="paragraph" w:styleId="Titolo7">
    <w:name w:val="heading 7"/>
    <w:basedOn w:val="Normale"/>
    <w:next w:val="Normale"/>
    <w:qFormat/>
    <w:pPr>
      <w:keepNext/>
      <w:ind w:right="-3685"/>
      <w:jc w:val="both"/>
      <w:outlineLvl w:val="6"/>
    </w:pPr>
    <w:rPr>
      <w:sz w:val="24"/>
    </w:rPr>
  </w:style>
  <w:style w:type="paragraph" w:styleId="Titolo8">
    <w:name w:val="heading 8"/>
    <w:basedOn w:val="Normale"/>
    <w:next w:val="Normale"/>
    <w:qFormat/>
    <w:pPr>
      <w:keepNext/>
      <w:ind w:right="-1"/>
      <w:jc w:val="center"/>
      <w:outlineLvl w:val="7"/>
    </w:pPr>
    <w:rPr>
      <w:b/>
      <w:i/>
      <w:sz w:val="32"/>
    </w:rPr>
  </w:style>
  <w:style w:type="paragraph" w:styleId="Titolo9">
    <w:name w:val="heading 9"/>
    <w:basedOn w:val="Normale"/>
    <w:next w:val="Normale"/>
    <w:qFormat/>
    <w:pPr>
      <w:keepNext/>
      <w:jc w:val="center"/>
      <w:outlineLvl w:val="8"/>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jc w:val="both"/>
    </w:pPr>
  </w:style>
  <w:style w:type="paragraph" w:styleId="Corpodeltesto2">
    <w:name w:val="Body Text 2"/>
    <w:basedOn w:val="Normale"/>
    <w:pPr>
      <w:ind w:right="538"/>
      <w:jc w:val="both"/>
    </w:pPr>
  </w:style>
  <w:style w:type="paragraph" w:styleId="Corpodeltesto3">
    <w:name w:val="Body Text 3"/>
    <w:basedOn w:val="Normale"/>
    <w:pPr>
      <w:jc w:val="both"/>
    </w:pPr>
    <w:rPr>
      <w:sz w:val="24"/>
    </w:rPr>
  </w:style>
  <w:style w:type="paragraph" w:styleId="Testodelblocco">
    <w:name w:val="Block Text"/>
    <w:basedOn w:val="Normale"/>
    <w:pPr>
      <w:ind w:left="567" w:right="567"/>
      <w:jc w:val="both"/>
    </w:pPr>
    <w:rPr>
      <w:rFonts w:ascii="Arial" w:hAnsi="Arial"/>
      <w:b/>
      <w:sz w:val="24"/>
    </w:rPr>
  </w:style>
  <w:style w:type="paragraph" w:styleId="Pidipagina">
    <w:name w:val="footer"/>
    <w:basedOn w:val="Normale"/>
    <w:pPr>
      <w:tabs>
        <w:tab w:val="center" w:pos="4819"/>
        <w:tab w:val="right" w:pos="9638"/>
      </w:tabs>
    </w:pPr>
    <w:rPr>
      <w:sz w:val="24"/>
    </w:rPr>
  </w:style>
  <w:style w:type="paragraph" w:styleId="Testofumetto">
    <w:name w:val="Balloon Text"/>
    <w:basedOn w:val="Normale"/>
    <w:semiHidden/>
    <w:rPr>
      <w:rFonts w:ascii="Tahoma" w:hAnsi="Tahoma" w:cs="Tahoma"/>
      <w:sz w:val="16"/>
      <w:szCs w:val="16"/>
    </w:rPr>
  </w:style>
  <w:style w:type="paragraph" w:styleId="Titolo">
    <w:name w:val="Title"/>
    <w:basedOn w:val="Normale"/>
    <w:qFormat/>
    <w:pPr>
      <w:jc w:val="center"/>
    </w:pPr>
    <w:rPr>
      <w:b/>
      <w:sz w:val="24"/>
    </w:rPr>
  </w:style>
  <w:style w:type="paragraph" w:styleId="Didascalia">
    <w:name w:val="caption"/>
    <w:basedOn w:val="Normale"/>
    <w:next w:val="Normale"/>
    <w:qFormat/>
    <w:pPr>
      <w:ind w:left="567" w:right="567"/>
      <w:jc w:val="center"/>
    </w:pPr>
    <w:rPr>
      <w:b/>
      <w:sz w:val="32"/>
    </w:rPr>
  </w:style>
  <w:style w:type="paragraph" w:styleId="Rientrocorpodeltesto2">
    <w:name w:val="Body Text Indent 2"/>
    <w:basedOn w:val="Normale"/>
    <w:pPr>
      <w:spacing w:after="120" w:line="480" w:lineRule="auto"/>
      <w:ind w:left="283"/>
    </w:pPr>
  </w:style>
  <w:style w:type="paragraph" w:styleId="Rientrocorpodeltesto">
    <w:name w:val="Body Text Indent"/>
    <w:basedOn w:val="Normale"/>
    <w:pPr>
      <w:ind w:left="1418" w:hanging="1418"/>
      <w:jc w:val="both"/>
    </w:pPr>
    <w:rPr>
      <w:b/>
      <w:bCs/>
      <w:sz w:val="24"/>
      <w:szCs w:val="24"/>
    </w:rPr>
  </w:style>
  <w:style w:type="paragraph" w:styleId="Paragrafoelenco">
    <w:name w:val="List Paragraph"/>
    <w:basedOn w:val="Normale"/>
    <w:uiPriority w:val="34"/>
    <w:qFormat/>
    <w:rsid w:val="009C3CAE"/>
    <w:pPr>
      <w:ind w:left="720"/>
      <w:contextualSpacing/>
    </w:pPr>
  </w:style>
  <w:style w:type="table" w:styleId="Grigliatabella">
    <w:name w:val="Table Grid"/>
    <w:basedOn w:val="Tabellanormale"/>
    <w:rsid w:val="0061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7860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adgeo</vt:lpstr>
    </vt:vector>
  </TitlesOfParts>
  <Company>...</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adgeo</dc:title>
  <dc:creator>Pre-installed</dc:creator>
  <cp:lastModifiedBy>Alberto Dacome</cp:lastModifiedBy>
  <cp:revision>3</cp:revision>
  <cp:lastPrinted>2009-07-24T13:30:00Z</cp:lastPrinted>
  <dcterms:created xsi:type="dcterms:W3CDTF">2023-04-13T11:19:00Z</dcterms:created>
  <dcterms:modified xsi:type="dcterms:W3CDTF">2023-04-20T13:59:00Z</dcterms:modified>
</cp:coreProperties>
</file>